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proofErr w:type="gramStart"/>
      <w:r>
        <w:rPr>
          <w:color w:val="231F20"/>
        </w:rPr>
        <w:t>Schools</w:t>
      </w:r>
      <w:r>
        <w:rPr>
          <w:color w:val="231F20"/>
          <w:spacing w:val="80"/>
          <w:w w:val="150"/>
        </w:rPr>
        <w:t xml:space="preserve">  </w:t>
      </w:r>
      <w:r>
        <w:rPr>
          <w:color w:val="231F20"/>
        </w:rPr>
        <w:t>must</w:t>
      </w:r>
      <w:proofErr w:type="gramEnd"/>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proofErr w:type="gramStart"/>
      <w:r>
        <w:rPr>
          <w:color w:val="231F20"/>
        </w:rPr>
        <w:t>This</w:t>
      </w:r>
      <w:r>
        <w:rPr>
          <w:color w:val="231F20"/>
          <w:spacing w:val="69"/>
        </w:rPr>
        <w:t xml:space="preserve">  </w:t>
      </w:r>
      <w:r>
        <w:rPr>
          <w:color w:val="231F20"/>
        </w:rPr>
        <w:t>means</w:t>
      </w:r>
      <w:proofErr w:type="gramEnd"/>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 xml:space="preserve">an improvement. This document will </w:t>
      </w:r>
      <w:proofErr w:type="gramStart"/>
      <w:r>
        <w:rPr>
          <w:color w:val="231F20"/>
          <w:spacing w:val="-2"/>
        </w:rPr>
        <w:t>helpyoutoreviewyourprovisionandtoreportyourspend.DfEencouragesschools</w:t>
      </w:r>
      <w:proofErr w:type="gramEnd"/>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 xml:space="preserve">no </w:t>
      </w:r>
      <w:proofErr w:type="spellStart"/>
      <w:r w:rsidRPr="00CD0B3C">
        <w:rPr>
          <w:b/>
          <w:color w:val="231F20"/>
          <w:u w:val="single"/>
        </w:rPr>
        <w:t>clawback</w:t>
      </w:r>
      <w:proofErr w:type="spellEnd"/>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23038E4D" w:rsidR="000E0A50" w:rsidRDefault="00CD0B3C">
            <w:pPr>
              <w:pStyle w:val="TableParagraph"/>
              <w:spacing w:before="21" w:line="279" w:lineRule="exact"/>
              <w:rPr>
                <w:sz w:val="24"/>
              </w:rPr>
            </w:pPr>
            <w:r>
              <w:rPr>
                <w:color w:val="231F20"/>
                <w:sz w:val="24"/>
              </w:rPr>
              <w:t>£</w:t>
            </w:r>
            <w:r w:rsidR="00EA3364">
              <w:rPr>
                <w:color w:val="231F20"/>
                <w:sz w:val="24"/>
              </w:rPr>
              <w:t xml:space="preserve">0 </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051DBBF0" w:rsidR="000E0A50" w:rsidRDefault="00CD0B3C" w:rsidP="00EA3364">
            <w:pPr>
              <w:pStyle w:val="TableParagraph"/>
              <w:spacing w:before="21" w:line="278" w:lineRule="exact"/>
              <w:rPr>
                <w:sz w:val="24"/>
              </w:rPr>
            </w:pPr>
            <w:r>
              <w:rPr>
                <w:color w:val="231F20"/>
                <w:sz w:val="24"/>
              </w:rPr>
              <w:t>£</w:t>
            </w:r>
            <w:r w:rsidR="00EA3364">
              <w:t xml:space="preserve">19,570 </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2EF01D88" w:rsidR="000E0A50" w:rsidRDefault="00CD0B3C">
            <w:pPr>
              <w:pStyle w:val="TableParagraph"/>
              <w:spacing w:before="21" w:line="278" w:lineRule="exact"/>
              <w:rPr>
                <w:sz w:val="24"/>
              </w:rPr>
            </w:pPr>
            <w:r>
              <w:rPr>
                <w:color w:val="231F20"/>
                <w:sz w:val="24"/>
              </w:rPr>
              <w:t>£</w:t>
            </w:r>
            <w:r w:rsidR="00EA3364">
              <w:rPr>
                <w:color w:val="231F20"/>
                <w:sz w:val="24"/>
              </w:rPr>
              <w:t xml:space="preserve"> 0</w:t>
            </w:r>
          </w:p>
        </w:tc>
      </w:tr>
      <w:tr w:rsidR="000E0A50" w14:paraId="7D0B91CA" w14:textId="77777777">
        <w:trPr>
          <w:trHeight w:val="324"/>
        </w:trPr>
        <w:tc>
          <w:tcPr>
            <w:tcW w:w="11544" w:type="dxa"/>
          </w:tcPr>
          <w:p w14:paraId="77CB8A0F" w14:textId="77777777" w:rsidR="000E0A50" w:rsidRPr="009003D2" w:rsidRDefault="00CD0B3C">
            <w:pPr>
              <w:pStyle w:val="TableParagraph"/>
              <w:spacing w:before="21" w:line="283" w:lineRule="exact"/>
              <w:rPr>
                <w:sz w:val="24"/>
              </w:rPr>
            </w:pPr>
            <w:r w:rsidRPr="009003D2">
              <w:rPr>
                <w:color w:val="231F20"/>
                <w:sz w:val="24"/>
              </w:rPr>
              <w:t>Total</w:t>
            </w:r>
            <w:r w:rsidRPr="009003D2">
              <w:rPr>
                <w:color w:val="231F20"/>
                <w:spacing w:val="-8"/>
                <w:sz w:val="24"/>
              </w:rPr>
              <w:t xml:space="preserve"> </w:t>
            </w:r>
            <w:r w:rsidRPr="009003D2">
              <w:rPr>
                <w:color w:val="231F20"/>
                <w:sz w:val="24"/>
              </w:rPr>
              <w:t>amount</w:t>
            </w:r>
            <w:r w:rsidRPr="009003D2">
              <w:rPr>
                <w:color w:val="231F20"/>
                <w:spacing w:val="-8"/>
                <w:sz w:val="24"/>
              </w:rPr>
              <w:t xml:space="preserve"> </w:t>
            </w:r>
            <w:r w:rsidRPr="009003D2">
              <w:rPr>
                <w:color w:val="231F20"/>
                <w:sz w:val="24"/>
              </w:rPr>
              <w:t>allocated</w:t>
            </w:r>
            <w:r w:rsidRPr="009003D2">
              <w:rPr>
                <w:color w:val="231F20"/>
                <w:spacing w:val="-8"/>
                <w:sz w:val="24"/>
              </w:rPr>
              <w:t xml:space="preserve"> </w:t>
            </w:r>
            <w:r w:rsidRPr="009003D2">
              <w:rPr>
                <w:color w:val="231F20"/>
                <w:sz w:val="24"/>
              </w:rPr>
              <w:t>for</w:t>
            </w:r>
            <w:r w:rsidRPr="009003D2">
              <w:rPr>
                <w:color w:val="231F20"/>
                <w:spacing w:val="-7"/>
                <w:sz w:val="24"/>
              </w:rPr>
              <w:t xml:space="preserve"> </w:t>
            </w:r>
            <w:r w:rsidRPr="009003D2">
              <w:rPr>
                <w:color w:val="231F20"/>
                <w:spacing w:val="-2"/>
                <w:sz w:val="24"/>
              </w:rPr>
              <w:t>2022/23</w:t>
            </w:r>
          </w:p>
        </w:tc>
        <w:tc>
          <w:tcPr>
            <w:tcW w:w="3834" w:type="dxa"/>
          </w:tcPr>
          <w:p w14:paraId="567C63C0" w14:textId="46D1076E" w:rsidR="000E0A50" w:rsidRDefault="00CD0B3C">
            <w:pPr>
              <w:pStyle w:val="TableParagraph"/>
              <w:spacing w:before="21" w:line="283" w:lineRule="exact"/>
              <w:rPr>
                <w:sz w:val="24"/>
              </w:rPr>
            </w:pPr>
            <w:r>
              <w:rPr>
                <w:color w:val="231F20"/>
                <w:sz w:val="24"/>
              </w:rPr>
              <w:t>£</w:t>
            </w:r>
            <w:r w:rsidR="00766AFD">
              <w:rPr>
                <w:color w:val="242424"/>
                <w:shd w:val="clear" w:color="auto" w:fill="FFFFFF"/>
              </w:rPr>
              <w:t>19564</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1D414171" w:rsidR="000E0A50" w:rsidRDefault="00CD0B3C">
            <w:pPr>
              <w:pStyle w:val="TableParagraph"/>
              <w:spacing w:before="21" w:line="278" w:lineRule="exact"/>
              <w:rPr>
                <w:sz w:val="20"/>
              </w:rPr>
            </w:pPr>
            <w:r>
              <w:rPr>
                <w:color w:val="231F20"/>
                <w:sz w:val="24"/>
              </w:rPr>
              <w:t>£</w:t>
            </w:r>
            <w:r>
              <w:rPr>
                <w:color w:val="231F20"/>
                <w:spacing w:val="12"/>
                <w:sz w:val="24"/>
              </w:rPr>
              <w:t xml:space="preserve"> </w:t>
            </w:r>
            <w:r w:rsidR="00EA3364">
              <w:rPr>
                <w:spacing w:val="-10"/>
                <w:position w:val="2"/>
                <w:sz w:val="20"/>
              </w:rPr>
              <w:t>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proofErr w:type="gramStart"/>
            <w:r>
              <w:rPr>
                <w:color w:val="231F20"/>
                <w:sz w:val="24"/>
              </w:rPr>
              <w:t>example</w:t>
            </w:r>
            <w:proofErr w:type="gramEnd"/>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5FF96269" w:rsidR="000E0A50" w:rsidRDefault="001C14EB">
            <w:pPr>
              <w:pStyle w:val="TableParagraph"/>
              <w:ind w:left="0"/>
              <w:rPr>
                <w:rFonts w:ascii="Times New Roman"/>
                <w:sz w:val="24"/>
              </w:rPr>
            </w:pPr>
            <w:r>
              <w:rPr>
                <w:rFonts w:ascii="Times New Roman"/>
                <w:sz w:val="24"/>
              </w:rPr>
              <w:t>To be completed July 2024</w:t>
            </w: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77777777" w:rsidR="000E0A50" w:rsidRDefault="00CD0B3C">
            <w:pPr>
              <w:pStyle w:val="TableParagraph"/>
              <w:spacing w:before="130"/>
              <w:ind w:left="46"/>
              <w:rPr>
                <w:sz w:val="24"/>
              </w:rPr>
            </w:pPr>
            <w:r>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77777777" w:rsidR="000E0A50" w:rsidRDefault="00CD0B3C">
            <w:pPr>
              <w:pStyle w:val="TableParagraph"/>
              <w:spacing w:before="131"/>
              <w:ind w:left="42"/>
              <w:rPr>
                <w:sz w:val="24"/>
              </w:rPr>
            </w:pPr>
            <w:r>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77777777" w:rsidR="000E0A50" w:rsidRDefault="00CD0B3C">
            <w:pPr>
              <w:pStyle w:val="TableParagraph"/>
              <w:spacing w:before="41"/>
              <w:ind w:left="36"/>
              <w:rPr>
                <w:sz w:val="23"/>
              </w:rPr>
            </w:pPr>
            <w:r>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Pr>
                <w:spacing w:val="-2"/>
                <w:sz w:val="24"/>
              </w:rPr>
              <w:t>Yes/No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0AF45A38"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9003D2">
              <w:rPr>
                <w:b/>
                <w:color w:val="231F20"/>
                <w:spacing w:val="-2"/>
                <w:sz w:val="24"/>
              </w:rPr>
              <w:t xml:space="preserve"> £19560</w:t>
            </w:r>
          </w:p>
        </w:tc>
        <w:tc>
          <w:tcPr>
            <w:tcW w:w="4923" w:type="dxa"/>
            <w:gridSpan w:val="2"/>
          </w:tcPr>
          <w:p w14:paraId="6A04570F" w14:textId="4E2E405D"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9003D2">
              <w:rPr>
                <w:b/>
                <w:color w:val="231F20"/>
                <w:spacing w:val="-2"/>
                <w:sz w:val="24"/>
              </w:rPr>
              <w:t xml:space="preserve"> September 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00826C77" w14:textId="77777777" w:rsidR="001C14EB" w:rsidRDefault="001C14EB">
            <w:pPr>
              <w:pStyle w:val="TableParagraph"/>
              <w:ind w:left="0"/>
            </w:pPr>
            <w:r>
              <w:t xml:space="preserve">Raising attainment in swimming to meet the requirements of the National Curriculum before the end of Key Stage 2 - every child should leave school able to swim and perform self-rescues. </w:t>
            </w:r>
          </w:p>
          <w:p w14:paraId="4CC1E7E9" w14:textId="77777777" w:rsidR="001C14EB" w:rsidRDefault="001C14EB">
            <w:pPr>
              <w:pStyle w:val="TableParagraph"/>
              <w:ind w:left="0"/>
            </w:pPr>
          </w:p>
          <w:p w14:paraId="58916BC0" w14:textId="77777777" w:rsidR="000E0A50" w:rsidRDefault="001C14EB">
            <w:pPr>
              <w:pStyle w:val="TableParagraph"/>
              <w:ind w:left="0"/>
            </w:pPr>
            <w:r>
              <w:t>Encouraging and engaging more active play during break times and lunchtimes, providing targeted activities where needed, and ensuring positive mental health and well – being.</w:t>
            </w:r>
          </w:p>
          <w:p w14:paraId="73F5B8F2" w14:textId="45EAB793" w:rsidR="001C14EB" w:rsidRDefault="001C14EB">
            <w:pPr>
              <w:pStyle w:val="TableParagraph"/>
              <w:ind w:left="0"/>
              <w:rPr>
                <w:rFonts w:ascii="Times New Roman"/>
                <w:sz w:val="24"/>
              </w:rPr>
            </w:pPr>
          </w:p>
        </w:tc>
        <w:tc>
          <w:tcPr>
            <w:tcW w:w="3600" w:type="dxa"/>
          </w:tcPr>
          <w:p w14:paraId="3FD7E3D3" w14:textId="77777777" w:rsidR="001C14EB" w:rsidRDefault="001C14EB">
            <w:pPr>
              <w:pStyle w:val="TableParagraph"/>
              <w:ind w:left="0"/>
            </w:pPr>
            <w:r>
              <w:t xml:space="preserve">We are having a pool onsite for a month with all children allocated swimming lessons. Lessons will have a main focus on Key Stage 2, to help ensure pupils meet the end of Key Stage 2 national expectations, with everyone else having exposure to swimming too. </w:t>
            </w:r>
          </w:p>
          <w:p w14:paraId="745AAFF7" w14:textId="77777777" w:rsidR="001C14EB" w:rsidRDefault="001C14EB">
            <w:pPr>
              <w:pStyle w:val="TableParagraph"/>
              <w:ind w:left="0"/>
            </w:pPr>
          </w:p>
          <w:p w14:paraId="34C51320" w14:textId="584BF09E" w:rsidR="000E0A50" w:rsidRDefault="001C14EB">
            <w:pPr>
              <w:pStyle w:val="TableParagraph"/>
              <w:ind w:left="0"/>
              <w:rPr>
                <w:rFonts w:ascii="Times New Roman"/>
                <w:sz w:val="24"/>
              </w:rPr>
            </w:pPr>
            <w:r>
              <w:t>Training for adults and promoting activity ideas and good health.</w:t>
            </w:r>
          </w:p>
        </w:tc>
        <w:tc>
          <w:tcPr>
            <w:tcW w:w="1616" w:type="dxa"/>
          </w:tcPr>
          <w:p w14:paraId="004C42A8" w14:textId="2C51C2D5" w:rsidR="000E0A50" w:rsidRDefault="00CD0B3C">
            <w:pPr>
              <w:pStyle w:val="TableParagraph"/>
              <w:spacing w:before="160"/>
              <w:ind w:left="34"/>
              <w:rPr>
                <w:sz w:val="24"/>
              </w:rPr>
            </w:pPr>
            <w:r>
              <w:rPr>
                <w:sz w:val="24"/>
              </w:rPr>
              <w:t>£</w:t>
            </w:r>
            <w:r w:rsidR="008A59F1">
              <w:rPr>
                <w:sz w:val="24"/>
              </w:rPr>
              <w:t>6000</w:t>
            </w:r>
            <w:r w:rsidR="00EA3364">
              <w:rPr>
                <w:sz w:val="24"/>
              </w:rPr>
              <w:t xml:space="preserve"> </w:t>
            </w:r>
          </w:p>
          <w:p w14:paraId="077B8C2B" w14:textId="60859343" w:rsidR="00EA3364" w:rsidRDefault="00EA3364">
            <w:pPr>
              <w:pStyle w:val="TableParagraph"/>
              <w:spacing w:before="160"/>
              <w:ind w:left="34"/>
              <w:rPr>
                <w:sz w:val="24"/>
              </w:rPr>
            </w:pPr>
          </w:p>
        </w:tc>
        <w:tc>
          <w:tcPr>
            <w:tcW w:w="3307" w:type="dxa"/>
          </w:tcPr>
          <w:p w14:paraId="29BD036C" w14:textId="77777777" w:rsidR="000E0A50" w:rsidRDefault="000E0A50">
            <w:pPr>
              <w:pStyle w:val="TableParagraph"/>
              <w:ind w:left="0"/>
              <w:rPr>
                <w:rFonts w:ascii="Times New Roman"/>
                <w:sz w:val="24"/>
              </w:rPr>
            </w:pPr>
          </w:p>
        </w:tc>
        <w:tc>
          <w:tcPr>
            <w:tcW w:w="3134" w:type="dxa"/>
          </w:tcPr>
          <w:p w14:paraId="533909BE" w14:textId="77777777" w:rsidR="000E0A50" w:rsidRDefault="000E0A50">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5B0C6F59" w14:textId="1CBCEA1C" w:rsidR="00410CD5" w:rsidRDefault="001C14EB">
            <w:pPr>
              <w:pStyle w:val="TableParagraph"/>
              <w:ind w:left="0"/>
            </w:pPr>
            <w:r>
              <w:lastRenderedPageBreak/>
              <w:t>Continue to actively encourage pupils to take on leadership roles that support the delivery of sport and physical activity within the school.</w:t>
            </w:r>
          </w:p>
          <w:p w14:paraId="166DE481" w14:textId="10E3E269" w:rsidR="00EA3364" w:rsidRDefault="00EA3364">
            <w:pPr>
              <w:pStyle w:val="TableParagraph"/>
              <w:ind w:left="0"/>
            </w:pPr>
          </w:p>
          <w:p w14:paraId="11719CCE" w14:textId="0AC8DE20" w:rsidR="00EA3364" w:rsidRDefault="00EA3364">
            <w:pPr>
              <w:pStyle w:val="TableParagraph"/>
              <w:ind w:left="0"/>
            </w:pPr>
            <w:r w:rsidRPr="00EA3364">
              <w:t>Assist in empowering children to take practical action to create a positive change to benefit themselves and the wider community through an agreed Social Action project</w:t>
            </w:r>
            <w:r>
              <w:t xml:space="preserve"> run through Reading FC. </w:t>
            </w:r>
          </w:p>
          <w:p w14:paraId="5A5DA306" w14:textId="77777777" w:rsidR="001E3911" w:rsidRDefault="001E3911">
            <w:pPr>
              <w:pStyle w:val="TableParagraph"/>
              <w:ind w:left="0"/>
              <w:rPr>
                <w:rFonts w:ascii="Times New Roman"/>
                <w:sz w:val="24"/>
              </w:rPr>
            </w:pPr>
          </w:p>
          <w:p w14:paraId="338C3ED7" w14:textId="010C9285" w:rsidR="001E3911" w:rsidRDefault="001E3911">
            <w:pPr>
              <w:pStyle w:val="TableParagraph"/>
              <w:ind w:left="0"/>
              <w:rPr>
                <w:rFonts w:ascii="Times New Roman"/>
                <w:sz w:val="24"/>
              </w:rPr>
            </w:pPr>
          </w:p>
        </w:tc>
        <w:tc>
          <w:tcPr>
            <w:tcW w:w="3600" w:type="dxa"/>
          </w:tcPr>
          <w:p w14:paraId="2667D495" w14:textId="77777777" w:rsidR="001C14EB" w:rsidRDefault="001C14EB">
            <w:pPr>
              <w:pStyle w:val="TableParagraph"/>
              <w:ind w:left="0"/>
            </w:pPr>
            <w:r>
              <w:t xml:space="preserve">Sports Committee continued. Embed leadership training. Allocate time for the children to put these skills into action. </w:t>
            </w:r>
          </w:p>
          <w:p w14:paraId="2843E4B4" w14:textId="77777777" w:rsidR="001C14EB" w:rsidRDefault="001C14EB">
            <w:pPr>
              <w:pStyle w:val="TableParagraph"/>
              <w:ind w:left="0"/>
            </w:pPr>
          </w:p>
          <w:p w14:paraId="70F31052" w14:textId="3646B71F" w:rsidR="000E0A50" w:rsidRDefault="001C14EB">
            <w:pPr>
              <w:pStyle w:val="TableParagraph"/>
              <w:ind w:left="0"/>
            </w:pPr>
            <w:r>
              <w:t>Provide lunchtime opportunities for them to run activities</w:t>
            </w:r>
            <w:r w:rsidR="00367CF8">
              <w:t>.</w:t>
            </w:r>
            <w:r>
              <w:t xml:space="preserve"> Training for lunch time staff to encourage more active playtimes.</w:t>
            </w:r>
          </w:p>
          <w:p w14:paraId="51EBE352" w14:textId="617CB06E" w:rsidR="00EA3364" w:rsidRDefault="00EA3364">
            <w:pPr>
              <w:pStyle w:val="TableParagraph"/>
              <w:ind w:left="0"/>
            </w:pPr>
          </w:p>
          <w:p w14:paraId="07895E88" w14:textId="49C71437" w:rsidR="00EA3364" w:rsidRDefault="00EA3364">
            <w:pPr>
              <w:pStyle w:val="TableParagraph"/>
              <w:ind w:left="0"/>
            </w:pPr>
            <w:r>
              <w:t xml:space="preserve">Work in collaboration with Reading FC to provide additional girl’s football clubs and </w:t>
            </w:r>
            <w:r w:rsidR="003046C8">
              <w:t xml:space="preserve">intervention groups. We will use this to continue to </w:t>
            </w:r>
            <w:r w:rsidR="001F2F65">
              <w:t>sustain our offerings equally to children.</w:t>
            </w:r>
          </w:p>
          <w:p w14:paraId="26539E77" w14:textId="0FD7D6EB" w:rsidR="00EA3364" w:rsidRDefault="00EA3364">
            <w:pPr>
              <w:pStyle w:val="TableParagraph"/>
              <w:ind w:left="0"/>
              <w:rPr>
                <w:rFonts w:ascii="Times New Roman"/>
                <w:sz w:val="24"/>
              </w:rPr>
            </w:pPr>
          </w:p>
        </w:tc>
        <w:tc>
          <w:tcPr>
            <w:tcW w:w="1616" w:type="dxa"/>
          </w:tcPr>
          <w:p w14:paraId="56344BC7" w14:textId="4EE07807" w:rsidR="000E0A50" w:rsidRDefault="00CD0B3C">
            <w:pPr>
              <w:pStyle w:val="TableParagraph"/>
              <w:spacing w:before="171"/>
              <w:ind w:left="45"/>
              <w:rPr>
                <w:sz w:val="24"/>
              </w:rPr>
            </w:pPr>
            <w:r>
              <w:rPr>
                <w:sz w:val="24"/>
              </w:rPr>
              <w:t>£</w:t>
            </w:r>
            <w:r w:rsidR="00EA3364">
              <w:rPr>
                <w:sz w:val="24"/>
              </w:rPr>
              <w:t xml:space="preserve"> </w:t>
            </w:r>
            <w:r w:rsidR="006C270B">
              <w:rPr>
                <w:sz w:val="24"/>
              </w:rPr>
              <w:t>2750</w:t>
            </w:r>
          </w:p>
          <w:p w14:paraId="0FF83879" w14:textId="77777777" w:rsidR="008A59F1" w:rsidRDefault="008A59F1">
            <w:pPr>
              <w:pStyle w:val="TableParagraph"/>
              <w:spacing w:before="171"/>
              <w:ind w:left="45"/>
              <w:rPr>
                <w:sz w:val="24"/>
              </w:rPr>
            </w:pPr>
          </w:p>
          <w:p w14:paraId="70F30555" w14:textId="56994819" w:rsidR="008A59F1" w:rsidRDefault="008A59F1">
            <w:pPr>
              <w:pStyle w:val="TableParagraph"/>
              <w:spacing w:before="171"/>
              <w:ind w:left="45"/>
              <w:rPr>
                <w:sz w:val="24"/>
              </w:rPr>
            </w:pPr>
          </w:p>
        </w:tc>
        <w:tc>
          <w:tcPr>
            <w:tcW w:w="3307" w:type="dxa"/>
          </w:tcPr>
          <w:p w14:paraId="3620805F" w14:textId="77777777" w:rsidR="000E0A50" w:rsidRDefault="000E0A50">
            <w:pPr>
              <w:pStyle w:val="TableParagraph"/>
              <w:ind w:left="0"/>
              <w:rPr>
                <w:rFonts w:ascii="Times New Roman"/>
                <w:sz w:val="24"/>
              </w:rPr>
            </w:pPr>
          </w:p>
        </w:tc>
        <w:tc>
          <w:tcPr>
            <w:tcW w:w="3134" w:type="dxa"/>
          </w:tcPr>
          <w:p w14:paraId="17E984F8" w14:textId="77777777" w:rsidR="000E0A50" w:rsidRDefault="000E0A50">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FE2F68E" w14:textId="77777777" w:rsidR="001C14EB" w:rsidRDefault="001C14EB">
            <w:pPr>
              <w:pStyle w:val="TableParagraph"/>
              <w:ind w:left="0"/>
            </w:pPr>
            <w:r>
              <w:t xml:space="preserve">Providing staff with professional development, mentoring, appropriate training and resources to help them teach PE and sport more effectively to all pupils, and introduce REAL Gym / Dance across your school. </w:t>
            </w:r>
          </w:p>
          <w:p w14:paraId="242FCFD9" w14:textId="77777777" w:rsidR="001C14EB" w:rsidRDefault="001C14EB">
            <w:pPr>
              <w:pStyle w:val="TableParagraph"/>
              <w:ind w:left="0"/>
            </w:pPr>
          </w:p>
          <w:p w14:paraId="5BB053A4" w14:textId="77777777" w:rsidR="000E0A50" w:rsidRDefault="001C14EB">
            <w:pPr>
              <w:pStyle w:val="TableParagraph"/>
              <w:ind w:left="0"/>
            </w:pPr>
            <w:r>
              <w:t xml:space="preserve">PE specialists to work alongside teachers to enhance or extend current opportunities offered to pupils - teachers should learn from coaches the necessary skills to be able to teach these new sports </w:t>
            </w:r>
            <w:r>
              <w:lastRenderedPageBreak/>
              <w:t>and physical activities effectively.</w:t>
            </w:r>
          </w:p>
          <w:p w14:paraId="156B35D3" w14:textId="59458947" w:rsidR="001C14EB" w:rsidRDefault="001C14EB">
            <w:pPr>
              <w:pStyle w:val="TableParagraph"/>
              <w:ind w:left="0"/>
              <w:rPr>
                <w:rFonts w:ascii="Times New Roman"/>
                <w:sz w:val="24"/>
              </w:rPr>
            </w:pPr>
          </w:p>
        </w:tc>
        <w:tc>
          <w:tcPr>
            <w:tcW w:w="3458" w:type="dxa"/>
          </w:tcPr>
          <w:p w14:paraId="29A094CA" w14:textId="77777777" w:rsidR="001C14EB" w:rsidRDefault="001C14EB">
            <w:pPr>
              <w:pStyle w:val="TableParagraph"/>
              <w:ind w:left="0"/>
            </w:pPr>
            <w:r>
              <w:lastRenderedPageBreak/>
              <w:t xml:space="preserve">In house training for new staff and continued CPD for all. Support with REAL Gym/Dance. This will all ensure increased attainment and mastery within PE and sport. Monitoring of assessment is to take place.  </w:t>
            </w:r>
          </w:p>
          <w:p w14:paraId="040EA8CB" w14:textId="77777777" w:rsidR="001C14EB" w:rsidRDefault="001C14EB">
            <w:pPr>
              <w:pStyle w:val="TableParagraph"/>
              <w:ind w:left="0"/>
            </w:pPr>
          </w:p>
          <w:p w14:paraId="4CFC9018" w14:textId="416E34C9" w:rsidR="000E0A50" w:rsidRDefault="000E0A50">
            <w:pPr>
              <w:pStyle w:val="TableParagraph"/>
              <w:ind w:left="0"/>
              <w:rPr>
                <w:rFonts w:ascii="Times New Roman"/>
                <w:sz w:val="24"/>
              </w:rPr>
            </w:pPr>
          </w:p>
        </w:tc>
        <w:tc>
          <w:tcPr>
            <w:tcW w:w="1663" w:type="dxa"/>
          </w:tcPr>
          <w:p w14:paraId="1030BFE7" w14:textId="26C0C3AE" w:rsidR="000E0A50" w:rsidRDefault="00CD0B3C">
            <w:pPr>
              <w:pStyle w:val="TableParagraph"/>
              <w:spacing w:before="144"/>
              <w:ind w:left="53"/>
              <w:rPr>
                <w:sz w:val="24"/>
              </w:rPr>
            </w:pPr>
            <w:r>
              <w:rPr>
                <w:sz w:val="24"/>
              </w:rPr>
              <w:t>£</w:t>
            </w:r>
            <w:r w:rsidR="006C270B">
              <w:rPr>
                <w:sz w:val="24"/>
              </w:rPr>
              <w:t>500</w:t>
            </w:r>
          </w:p>
        </w:tc>
        <w:tc>
          <w:tcPr>
            <w:tcW w:w="3423" w:type="dxa"/>
          </w:tcPr>
          <w:p w14:paraId="393EAE2D" w14:textId="77777777" w:rsidR="000E0A50" w:rsidRDefault="000E0A50">
            <w:pPr>
              <w:pStyle w:val="TableParagraph"/>
              <w:ind w:left="0"/>
              <w:rPr>
                <w:rFonts w:ascii="Times New Roman"/>
                <w:sz w:val="24"/>
              </w:rPr>
            </w:pPr>
          </w:p>
        </w:tc>
        <w:tc>
          <w:tcPr>
            <w:tcW w:w="3076" w:type="dxa"/>
          </w:tcPr>
          <w:p w14:paraId="34ACC319" w14:textId="77777777" w:rsidR="000E0A50" w:rsidRDefault="000E0A50">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489C9A99" w14:textId="7221E49D" w:rsidR="00410CD5" w:rsidRDefault="001C14EB" w:rsidP="00410CD5">
            <w:pPr>
              <w:pStyle w:val="TableParagraph"/>
              <w:spacing w:before="154"/>
              <w:ind w:left="66"/>
            </w:pPr>
            <w:r w:rsidRPr="00410CD5">
              <w:t>Introducing a new range of sports and physical activities to encourage more pupils to take up sport and physical activities</w:t>
            </w:r>
            <w:r w:rsidR="00410CD5" w:rsidRPr="00410CD5">
              <w:t>:</w:t>
            </w:r>
            <w:r w:rsidR="00410CD5">
              <w:t xml:space="preserve"> Offering regular tennis sessions to Reception and KS1 to enable application of skills taught and exposure to a local club. </w:t>
            </w:r>
          </w:p>
          <w:p w14:paraId="194C3F11" w14:textId="49C51C9C" w:rsidR="00410CD5" w:rsidRDefault="00410CD5" w:rsidP="00410CD5">
            <w:pPr>
              <w:pStyle w:val="TableParagraph"/>
              <w:spacing w:before="154"/>
              <w:ind w:left="66"/>
            </w:pPr>
            <w:r>
              <w:t xml:space="preserve">Offering skipping opportunities to all pupils to develop skills and increase activity levels during playtimes and through enjoyment. </w:t>
            </w:r>
          </w:p>
          <w:p w14:paraId="5A9395B0" w14:textId="77777777" w:rsidR="00410CD5" w:rsidRDefault="001C14EB" w:rsidP="001C14EB">
            <w:pPr>
              <w:pStyle w:val="TableParagraph"/>
              <w:spacing w:before="154"/>
              <w:ind w:left="0"/>
            </w:pPr>
            <w:r>
              <w:t>Partnering with other schools to run sports events and opportunities.</w:t>
            </w:r>
          </w:p>
          <w:p w14:paraId="31285524" w14:textId="34E544F7" w:rsidR="000E0A50" w:rsidRDefault="001C14EB" w:rsidP="001C14EB">
            <w:pPr>
              <w:pStyle w:val="TableParagraph"/>
              <w:spacing w:before="154"/>
              <w:ind w:left="0"/>
              <w:rPr>
                <w:sz w:val="24"/>
              </w:rPr>
            </w:pPr>
            <w:r>
              <w:t xml:space="preserve"> Broadening the variety of extracurricular physical activities after school.</w:t>
            </w:r>
          </w:p>
        </w:tc>
        <w:tc>
          <w:tcPr>
            <w:tcW w:w="3458" w:type="dxa"/>
          </w:tcPr>
          <w:p w14:paraId="0A3B7F11" w14:textId="77777777" w:rsidR="001C14EB" w:rsidRDefault="001C14EB">
            <w:pPr>
              <w:pStyle w:val="TableParagraph"/>
              <w:ind w:left="0"/>
            </w:pPr>
            <w:r>
              <w:t xml:space="preserve">Secure strong links with the local tennis club and develop children’s skills in school. </w:t>
            </w:r>
          </w:p>
          <w:p w14:paraId="6C07555E" w14:textId="77777777" w:rsidR="001C14EB" w:rsidRDefault="001C14EB">
            <w:pPr>
              <w:pStyle w:val="TableParagraph"/>
              <w:ind w:left="0"/>
            </w:pPr>
          </w:p>
          <w:p w14:paraId="4D9A3AFC" w14:textId="77777777" w:rsidR="00410CD5" w:rsidRDefault="00410CD5">
            <w:pPr>
              <w:pStyle w:val="TableParagraph"/>
              <w:ind w:left="0"/>
            </w:pPr>
            <w:r>
              <w:t>Skipping workshops for the whole school.</w:t>
            </w:r>
          </w:p>
          <w:p w14:paraId="13345DEE" w14:textId="77777777" w:rsidR="00410CD5" w:rsidRDefault="00410CD5">
            <w:pPr>
              <w:pStyle w:val="TableParagraph"/>
              <w:ind w:left="0"/>
            </w:pPr>
          </w:p>
          <w:p w14:paraId="057398F0" w14:textId="77777777" w:rsidR="00410CD5" w:rsidRDefault="00410CD5">
            <w:pPr>
              <w:pStyle w:val="TableParagraph"/>
              <w:ind w:left="0"/>
            </w:pPr>
            <w:r>
              <w:t xml:space="preserve">Continue links with local schools to attend festivals and competitions, enabling more children to take part in the activities. </w:t>
            </w:r>
          </w:p>
          <w:p w14:paraId="3DD370DE" w14:textId="77777777" w:rsidR="00410CD5" w:rsidRDefault="00410CD5">
            <w:pPr>
              <w:pStyle w:val="TableParagraph"/>
              <w:ind w:left="0"/>
            </w:pPr>
          </w:p>
          <w:p w14:paraId="735707DD" w14:textId="2AF96897" w:rsidR="00410CD5" w:rsidRPr="00410CD5" w:rsidRDefault="00410CD5">
            <w:pPr>
              <w:pStyle w:val="TableParagraph"/>
              <w:ind w:left="0"/>
            </w:pPr>
            <w:r>
              <w:t xml:space="preserve">Alongside the Sports Committee, have a pupil voice about the extra-curricular </w:t>
            </w:r>
            <w:proofErr w:type="gramStart"/>
            <w:r>
              <w:t>clubs</w:t>
            </w:r>
            <w:proofErr w:type="gramEnd"/>
            <w:r>
              <w:t xml:space="preserve"> children wish to attend. Invite other local companies to run clubs, broadening </w:t>
            </w:r>
            <w:r w:rsidR="00B728A0">
              <w:t xml:space="preserve">opportunities available. </w:t>
            </w:r>
          </w:p>
        </w:tc>
        <w:tc>
          <w:tcPr>
            <w:tcW w:w="1663" w:type="dxa"/>
          </w:tcPr>
          <w:p w14:paraId="62EF9EC0" w14:textId="38C29E9B" w:rsidR="000E0A50" w:rsidRDefault="00CD0B3C">
            <w:pPr>
              <w:pStyle w:val="TableParagraph"/>
              <w:spacing w:before="151"/>
              <w:ind w:left="29"/>
              <w:rPr>
                <w:sz w:val="24"/>
              </w:rPr>
            </w:pPr>
            <w:r>
              <w:rPr>
                <w:sz w:val="24"/>
              </w:rPr>
              <w:t>£</w:t>
            </w:r>
            <w:r w:rsidR="00414013">
              <w:rPr>
                <w:sz w:val="24"/>
              </w:rPr>
              <w:t>6750</w:t>
            </w:r>
          </w:p>
          <w:p w14:paraId="6CD5958E" w14:textId="5D2FC772" w:rsidR="008A59F1" w:rsidRDefault="008A59F1">
            <w:pPr>
              <w:pStyle w:val="TableParagraph"/>
              <w:spacing w:before="151"/>
              <w:ind w:left="29"/>
              <w:rPr>
                <w:sz w:val="24"/>
              </w:rPr>
            </w:pPr>
          </w:p>
        </w:tc>
        <w:tc>
          <w:tcPr>
            <w:tcW w:w="3423" w:type="dxa"/>
          </w:tcPr>
          <w:p w14:paraId="58D7548E" w14:textId="77777777" w:rsidR="000E0A50" w:rsidRDefault="000E0A50">
            <w:pPr>
              <w:pStyle w:val="TableParagraph"/>
              <w:ind w:left="0"/>
              <w:rPr>
                <w:rFonts w:ascii="Times New Roman"/>
                <w:sz w:val="24"/>
              </w:rPr>
            </w:pPr>
          </w:p>
        </w:tc>
        <w:tc>
          <w:tcPr>
            <w:tcW w:w="3076" w:type="dxa"/>
          </w:tcPr>
          <w:p w14:paraId="57D3C20C" w14:textId="77777777" w:rsidR="000E0A50" w:rsidRDefault="000E0A50">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0107416B" w14:textId="5605EE82" w:rsidR="000E0A50" w:rsidRDefault="001C14EB">
            <w:pPr>
              <w:pStyle w:val="TableParagraph"/>
              <w:ind w:left="0"/>
            </w:pPr>
            <w:r>
              <w:t>Continue to increase and actively encourage pupils’ participation in the School Games.  Taking part in a variety of sport competitions or tournaments within the school or across the local area.</w:t>
            </w:r>
          </w:p>
          <w:p w14:paraId="3C9BD4A8" w14:textId="413A0C4B" w:rsidR="009447C0" w:rsidRDefault="009447C0">
            <w:pPr>
              <w:pStyle w:val="TableParagraph"/>
              <w:ind w:left="0"/>
            </w:pPr>
          </w:p>
          <w:p w14:paraId="6AF67C39" w14:textId="426338AC" w:rsidR="009447C0" w:rsidRDefault="009447C0">
            <w:pPr>
              <w:pStyle w:val="TableParagraph"/>
              <w:ind w:left="0"/>
            </w:pPr>
            <w:r>
              <w:t xml:space="preserve">New kit to be purchased so children can wear this when taking part in offsite activities. </w:t>
            </w:r>
          </w:p>
          <w:p w14:paraId="18F37B3C" w14:textId="0A6B5A5D" w:rsidR="009447C0" w:rsidRDefault="009447C0">
            <w:pPr>
              <w:pStyle w:val="TableParagraph"/>
              <w:ind w:left="0"/>
              <w:rPr>
                <w:rFonts w:ascii="Times New Roman"/>
              </w:rPr>
            </w:pPr>
          </w:p>
        </w:tc>
        <w:tc>
          <w:tcPr>
            <w:tcW w:w="3458" w:type="dxa"/>
          </w:tcPr>
          <w:p w14:paraId="417C877A" w14:textId="77777777" w:rsidR="00674463" w:rsidRDefault="001C14EB">
            <w:pPr>
              <w:pStyle w:val="TableParagraph"/>
              <w:ind w:left="0"/>
            </w:pPr>
            <w:r>
              <w:t xml:space="preserve">Through the Schools Sports Partnership: To maintain high levels of involvement in competitive sport, we will buy into the Bracknell Sports Partnership agreement to have access to competitions, training and coaching. This will enable a broader number of children to take part in festivals and competitions, representing the school and experiencing competitive sport. Increased numbers of pupils participating in opportunities should be evident. SEND and PP children will have opportunities to represent the school. </w:t>
            </w:r>
          </w:p>
          <w:p w14:paraId="28D3A493" w14:textId="77777777" w:rsidR="00674463" w:rsidRDefault="00674463">
            <w:pPr>
              <w:pStyle w:val="TableParagraph"/>
              <w:ind w:left="0"/>
            </w:pPr>
          </w:p>
          <w:p w14:paraId="4D95C6A3" w14:textId="77777777" w:rsidR="00674463" w:rsidRDefault="001C14EB">
            <w:pPr>
              <w:pStyle w:val="TableParagraph"/>
              <w:ind w:left="0"/>
            </w:pPr>
            <w:r>
              <w:t xml:space="preserve">Coaching to be </w:t>
            </w:r>
            <w:proofErr w:type="spellStart"/>
            <w:r>
              <w:t>organised</w:t>
            </w:r>
            <w:proofErr w:type="spellEnd"/>
            <w:r>
              <w:t xml:space="preserve"> to assist with developing skills, teams and competitions.   </w:t>
            </w:r>
          </w:p>
          <w:p w14:paraId="36F01703" w14:textId="77777777" w:rsidR="00674463" w:rsidRDefault="00674463">
            <w:pPr>
              <w:pStyle w:val="TableParagraph"/>
              <w:ind w:left="0"/>
            </w:pPr>
          </w:p>
          <w:p w14:paraId="4FCB71A8" w14:textId="33AF8E61" w:rsidR="000E0A50" w:rsidRDefault="001C14EB">
            <w:pPr>
              <w:pStyle w:val="TableParagraph"/>
              <w:ind w:left="0"/>
              <w:rPr>
                <w:rFonts w:ascii="Times New Roman"/>
              </w:rPr>
            </w:pPr>
            <w:r>
              <w:t>Continue to build contacts with local clubs to provide additional coaching and taster sessions to broaden the experience for all children</w:t>
            </w:r>
            <w:r w:rsidR="00674463">
              <w:t>.</w:t>
            </w:r>
          </w:p>
        </w:tc>
        <w:tc>
          <w:tcPr>
            <w:tcW w:w="1663" w:type="dxa"/>
          </w:tcPr>
          <w:p w14:paraId="4AD41119" w14:textId="36DBA5AF" w:rsidR="008A59F1" w:rsidRDefault="00CD0B3C" w:rsidP="00414013">
            <w:pPr>
              <w:pStyle w:val="TableParagraph"/>
              <w:spacing w:before="158"/>
              <w:ind w:left="67"/>
              <w:rPr>
                <w:sz w:val="24"/>
              </w:rPr>
            </w:pPr>
            <w:r>
              <w:rPr>
                <w:sz w:val="24"/>
              </w:rPr>
              <w:t>£</w:t>
            </w:r>
            <w:r w:rsidR="00414013">
              <w:rPr>
                <w:sz w:val="24"/>
              </w:rPr>
              <w:t>4000</w:t>
            </w:r>
          </w:p>
        </w:tc>
        <w:tc>
          <w:tcPr>
            <w:tcW w:w="3423" w:type="dxa"/>
          </w:tcPr>
          <w:p w14:paraId="44A0C878" w14:textId="77777777" w:rsidR="000E0A50" w:rsidRDefault="000E0A50">
            <w:pPr>
              <w:pStyle w:val="TableParagraph"/>
              <w:ind w:left="0"/>
              <w:rPr>
                <w:rFonts w:ascii="Times New Roman"/>
              </w:rPr>
            </w:pPr>
          </w:p>
        </w:tc>
        <w:tc>
          <w:tcPr>
            <w:tcW w:w="3076" w:type="dxa"/>
          </w:tcPr>
          <w:p w14:paraId="67377C02" w14:textId="77777777" w:rsidR="000E0A50" w:rsidRDefault="000E0A50">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lastRenderedPageBreak/>
              <w:t>Head</w:t>
            </w:r>
            <w:r>
              <w:rPr>
                <w:color w:val="231F20"/>
                <w:spacing w:val="-6"/>
                <w:sz w:val="24"/>
              </w:rPr>
              <w:t xml:space="preserve"> </w:t>
            </w:r>
            <w:r>
              <w:rPr>
                <w:color w:val="231F20"/>
                <w:spacing w:val="-2"/>
                <w:sz w:val="24"/>
              </w:rPr>
              <w:t>Teacher:</w:t>
            </w:r>
          </w:p>
        </w:tc>
        <w:tc>
          <w:tcPr>
            <w:tcW w:w="5952" w:type="dxa"/>
          </w:tcPr>
          <w:p w14:paraId="5D88E2F9" w14:textId="0E18E9FA" w:rsidR="000E0A50" w:rsidRDefault="00414013">
            <w:pPr>
              <w:pStyle w:val="TableParagraph"/>
              <w:ind w:left="0"/>
              <w:rPr>
                <w:rFonts w:ascii="Times New Roman"/>
              </w:rPr>
            </w:pPr>
            <w:r>
              <w:rPr>
                <w:rFonts w:ascii="Times New Roman"/>
              </w:rPr>
              <w:t>Suzie Featherstone Wright</w:t>
            </w:r>
            <w:r w:rsidR="008511B8">
              <w:rPr>
                <w:rFonts w:ascii="Times New Roman"/>
              </w:rPr>
              <w:t xml:space="preserve">  </w:t>
            </w:r>
            <w:r w:rsidR="008511B8">
              <w:rPr>
                <w:rFonts w:ascii="Times New Roman"/>
                <w:noProof/>
              </w:rPr>
              <w:drawing>
                <wp:inline distT="0" distB="0" distL="0" distR="0" wp14:anchorId="6CD4C960" wp14:editId="1F62C7F0">
                  <wp:extent cx="2048256" cy="38862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uzie Featherstone-Wright.jpg"/>
                          <pic:cNvPicPr/>
                        </pic:nvPicPr>
                        <pic:blipFill>
                          <a:blip r:embed="rId13">
                            <a:extLst>
                              <a:ext uri="{28A0092B-C50C-407E-A947-70E740481C1C}">
                                <a14:useLocalDpi xmlns:a14="http://schemas.microsoft.com/office/drawing/2010/main" val="0"/>
                              </a:ext>
                            </a:extLst>
                          </a:blip>
                          <a:stretch>
                            <a:fillRect/>
                          </a:stretch>
                        </pic:blipFill>
                        <pic:spPr>
                          <a:xfrm>
                            <a:off x="0" y="0"/>
                            <a:ext cx="2048256" cy="388620"/>
                          </a:xfrm>
                          <a:prstGeom prst="rect">
                            <a:avLst/>
                          </a:prstGeom>
                        </pic:spPr>
                      </pic:pic>
                    </a:graphicData>
                  </a:graphic>
                </wp:inline>
              </w:drawing>
            </w: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26227A1C" w:rsidR="000E0A50" w:rsidRDefault="00414013">
            <w:pPr>
              <w:pStyle w:val="TableParagraph"/>
              <w:ind w:left="0"/>
              <w:rPr>
                <w:rFonts w:ascii="Times New Roman"/>
              </w:rPr>
            </w:pPr>
            <w:r>
              <w:rPr>
                <w:rFonts w:ascii="Times New Roman"/>
              </w:rPr>
              <w:t>14.9.2023</w:t>
            </w: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481FD757" w:rsidR="000E0A50" w:rsidRDefault="00683EAE">
            <w:pPr>
              <w:pStyle w:val="TableParagraph"/>
              <w:ind w:left="0"/>
              <w:rPr>
                <w:rFonts w:ascii="Times New Roman"/>
              </w:rPr>
            </w:pPr>
            <w:r>
              <w:rPr>
                <w:rFonts w:ascii="Times New Roman"/>
              </w:rPr>
              <w:t>Hannah Ridnell</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0F6E4859" w:rsidR="000E0A50" w:rsidRDefault="00683EAE">
            <w:pPr>
              <w:pStyle w:val="TableParagraph"/>
              <w:ind w:left="0"/>
              <w:rPr>
                <w:rFonts w:ascii="Times New Roman"/>
              </w:rPr>
            </w:pPr>
            <w:r>
              <w:rPr>
                <w:rFonts w:ascii="Times New Roman"/>
              </w:rPr>
              <w:t>30/8/2023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2AC174AA" w:rsidR="000E0A50" w:rsidRDefault="00A51E23">
            <w:pPr>
              <w:pStyle w:val="TableParagraph"/>
              <w:ind w:left="0"/>
              <w:rPr>
                <w:rFonts w:ascii="Times New Roman"/>
              </w:rPr>
            </w:pPr>
            <w:r>
              <w:rPr>
                <w:rFonts w:ascii="Times New Roman"/>
              </w:rPr>
              <w:t xml:space="preserve">Roger Prew  </w:t>
            </w:r>
            <w:r>
              <w:rPr>
                <w:rFonts w:ascii="Times New Roman"/>
                <w:noProof/>
              </w:rPr>
              <w:drawing>
                <wp:inline distT="0" distB="0" distL="0" distR="0" wp14:anchorId="5AA55A39" wp14:editId="34D81C34">
                  <wp:extent cx="1358900" cy="491376"/>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oger Prew v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8769" cy="502176"/>
                          </a:xfrm>
                          <a:prstGeom prst="rect">
                            <a:avLst/>
                          </a:prstGeom>
                        </pic:spPr>
                      </pic:pic>
                    </a:graphicData>
                  </a:graphic>
                </wp:inline>
              </w:drawing>
            </w: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4863124B" w:rsidR="000E0A50" w:rsidRDefault="00A51E23">
            <w:pPr>
              <w:pStyle w:val="TableParagraph"/>
              <w:ind w:left="0"/>
              <w:rPr>
                <w:rFonts w:ascii="Times New Roman"/>
              </w:rPr>
            </w:pPr>
            <w:r>
              <w:rPr>
                <w:rFonts w:ascii="Times New Roman"/>
              </w:rPr>
              <w:t>14.09.2023</w:t>
            </w:r>
            <w:bookmarkStart w:id="0" w:name="_GoBack"/>
            <w:bookmarkEnd w:id="0"/>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1451C" w14:textId="77777777" w:rsidR="00F83C14" w:rsidRDefault="00F83C14">
      <w:r>
        <w:separator/>
      </w:r>
    </w:p>
  </w:endnote>
  <w:endnote w:type="continuationSeparator" w:id="0">
    <w:p w14:paraId="296794EF" w14:textId="77777777" w:rsidR="00F83C14" w:rsidRDefault="00F83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7D5A707"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449E2CE"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9EFB6" w14:textId="77777777" w:rsidR="00F83C14" w:rsidRDefault="00F83C14">
      <w:r>
        <w:separator/>
      </w:r>
    </w:p>
  </w:footnote>
  <w:footnote w:type="continuationSeparator" w:id="0">
    <w:p w14:paraId="0AF42E2B" w14:textId="77777777" w:rsidR="00F83C14" w:rsidRDefault="00F83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E0A50"/>
    <w:rsid w:val="001C14EB"/>
    <w:rsid w:val="001E3911"/>
    <w:rsid w:val="001F2F65"/>
    <w:rsid w:val="003046C8"/>
    <w:rsid w:val="00367CF8"/>
    <w:rsid w:val="00410CD5"/>
    <w:rsid w:val="00414013"/>
    <w:rsid w:val="0059432E"/>
    <w:rsid w:val="00674463"/>
    <w:rsid w:val="00683EAE"/>
    <w:rsid w:val="006C270B"/>
    <w:rsid w:val="00766AFD"/>
    <w:rsid w:val="007B423A"/>
    <w:rsid w:val="00806946"/>
    <w:rsid w:val="008511B8"/>
    <w:rsid w:val="008A59F1"/>
    <w:rsid w:val="009003D2"/>
    <w:rsid w:val="009447C0"/>
    <w:rsid w:val="0096359B"/>
    <w:rsid w:val="009D4122"/>
    <w:rsid w:val="00A51E23"/>
    <w:rsid w:val="00AC6C91"/>
    <w:rsid w:val="00B728A0"/>
    <w:rsid w:val="00CA4B90"/>
    <w:rsid w:val="00CD0B3C"/>
    <w:rsid w:val="00DE5D1F"/>
    <w:rsid w:val="00EA3364"/>
    <w:rsid w:val="00F83C14"/>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customStyle="1" w:styleId="Default">
    <w:name w:val="Default"/>
    <w:rsid w:val="00EA3364"/>
    <w:pPr>
      <w:widowControl/>
      <w:adjustRightInd w:val="0"/>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0.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1.jpe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c5f6a25-6e9f-456d-b33a-7d5ee36f37d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1F6C28D8C321D4CB9144FA1640F45AD" ma:contentTypeVersion="16" ma:contentTypeDescription="Create a new document." ma:contentTypeScope="" ma:versionID="d18a1303e29270ee1ac62f903da3d163">
  <xsd:schema xmlns:xsd="http://www.w3.org/2001/XMLSchema" xmlns:xs="http://www.w3.org/2001/XMLSchema" xmlns:p="http://schemas.microsoft.com/office/2006/metadata/properties" xmlns:ns3="dc5f6a25-6e9f-456d-b33a-7d5ee36f37d1" xmlns:ns4="18db8b23-e77d-477a-8caa-d49b6851c651" targetNamespace="http://schemas.microsoft.com/office/2006/metadata/properties" ma:root="true" ma:fieldsID="f90fa8a095a053ec5fa5a4414e3ae55d" ns3:_="" ns4:_="">
    <xsd:import namespace="dc5f6a25-6e9f-456d-b33a-7d5ee36f37d1"/>
    <xsd:import namespace="18db8b23-e77d-477a-8caa-d49b6851c65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f6a25-6e9f-456d-b33a-7d5ee36f37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db8b23-e77d-477a-8caa-d49b6851c65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BFAFE8-428E-4F16-BDCE-75F240EB36A0}">
  <ds:schemaRefs>
    <ds:schemaRef ds:uri="http://schemas.microsoft.com/sharepoint/v3/contenttype/forms"/>
  </ds:schemaRefs>
</ds:datastoreItem>
</file>

<file path=customXml/itemProps2.xml><?xml version="1.0" encoding="utf-8"?>
<ds:datastoreItem xmlns:ds="http://schemas.openxmlformats.org/officeDocument/2006/customXml" ds:itemID="{8EDDBFA8-8B7D-443A-A3C6-525E1EECFCE0}">
  <ds:schemaRefs>
    <ds:schemaRef ds:uri="http://schemas.microsoft.com/office/2006/metadata/properties"/>
    <ds:schemaRef ds:uri="http://schemas.microsoft.com/office/infopath/2007/PartnerControls"/>
    <ds:schemaRef ds:uri="dc5f6a25-6e9f-456d-b33a-7d5ee36f37d1"/>
  </ds:schemaRefs>
</ds:datastoreItem>
</file>

<file path=customXml/itemProps3.xml><?xml version="1.0" encoding="utf-8"?>
<ds:datastoreItem xmlns:ds="http://schemas.openxmlformats.org/officeDocument/2006/customXml" ds:itemID="{48787E79-B4AF-46E2-91EE-234EF284B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f6a25-6e9f-456d-b33a-7d5ee36f37d1"/>
    <ds:schemaRef ds:uri="18db8b23-e77d-477a-8caa-d49b6851c6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1704</Words>
  <Characters>9716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PA</cp:lastModifiedBy>
  <cp:revision>3</cp:revision>
  <dcterms:created xsi:type="dcterms:W3CDTF">2023-09-15T09:08:00Z</dcterms:created>
  <dcterms:modified xsi:type="dcterms:W3CDTF">2023-09-21T14:45:00Z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0x010100E1F6C28D8C321D4CB9144FA1640F45AD</vt:lpwstr>
  </property>
</Properties>
</file>