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23"/>
        <w:gridCol w:w="7723"/>
      </w:tblGrid>
      <w:tr w:rsidR="00817A32" w:rsidTr="00817A32">
        <w:tc>
          <w:tcPr>
            <w:tcW w:w="7723" w:type="dxa"/>
          </w:tcPr>
          <w:p w:rsidR="00817A32" w:rsidRDefault="00817A32">
            <w:r>
              <w:t xml:space="preserve"> </w:t>
            </w:r>
          </w:p>
          <w:p w:rsidR="00817A32" w:rsidRDefault="00817A32"/>
          <w:p w:rsidR="00931ACD" w:rsidRDefault="00931ACD"/>
          <w:p w:rsidR="00931ACD" w:rsidRDefault="00931ACD"/>
          <w:p w:rsidR="00931ACD" w:rsidRDefault="00931ACD"/>
          <w:p w:rsidR="00931ACD" w:rsidRDefault="00931ACD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>
            <w:bookmarkStart w:id="0" w:name="_GoBack"/>
          </w:p>
          <w:bookmarkEnd w:id="0"/>
          <w:p w:rsidR="00817A32" w:rsidRDefault="00817A32"/>
          <w:p w:rsidR="00817A32" w:rsidRDefault="00817A32"/>
        </w:tc>
        <w:tc>
          <w:tcPr>
            <w:tcW w:w="7723" w:type="dxa"/>
          </w:tcPr>
          <w:p w:rsidR="00817A32" w:rsidRDefault="00817A32"/>
        </w:tc>
      </w:tr>
      <w:tr w:rsidR="00817A32" w:rsidTr="00817A32">
        <w:tc>
          <w:tcPr>
            <w:tcW w:w="7723" w:type="dxa"/>
          </w:tcPr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  <w:p w:rsidR="00817A32" w:rsidRDefault="00817A32"/>
        </w:tc>
        <w:tc>
          <w:tcPr>
            <w:tcW w:w="7723" w:type="dxa"/>
          </w:tcPr>
          <w:p w:rsidR="00817A32" w:rsidRDefault="00817A32"/>
        </w:tc>
      </w:tr>
    </w:tbl>
    <w:p w:rsidR="006B7CBC" w:rsidRDefault="00931ACD"/>
    <w:sectPr w:rsidR="006B7CBC" w:rsidSect="00817A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A32"/>
    <w:rsid w:val="005602C6"/>
    <w:rsid w:val="00817A32"/>
    <w:rsid w:val="00931ACD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0A2F3"/>
  <w15:chartTrackingRefBased/>
  <w15:docId w15:val="{23179200-CD86-48B1-8B36-2D2416D9E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7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2020-01-25T10:12:00Z</dcterms:created>
  <dcterms:modified xsi:type="dcterms:W3CDTF">2020-01-25T10:17:00Z</dcterms:modified>
</cp:coreProperties>
</file>