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D387FE" w14:textId="4965DDEE" w:rsidR="5DFE2C52" w:rsidRDefault="5DFE2C52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bookmarkStart w:id="0" w:name="_GoBack"/>
      <w:bookmarkEnd w:id="0"/>
      <w:r w:rsidRPr="44D38BB1">
        <w:rPr>
          <w:rFonts w:eastAsiaTheme="minorEastAsia"/>
          <w:color w:val="000000" w:themeColor="text1"/>
          <w:sz w:val="28"/>
          <w:szCs w:val="28"/>
        </w:rPr>
        <w:t xml:space="preserve">L.O. </w:t>
      </w:r>
      <w:r w:rsidRPr="44D38BB1">
        <w:rPr>
          <w:rFonts w:eastAsiaTheme="minorEastAsia"/>
          <w:color w:val="000000" w:themeColor="text1"/>
          <w:sz w:val="28"/>
          <w:szCs w:val="28"/>
          <w:lang w:val="en-US"/>
        </w:rPr>
        <w:t>To use sentences</w:t>
      </w:r>
      <w:r w:rsidR="62AB447A" w:rsidRPr="44D38BB1">
        <w:rPr>
          <w:rFonts w:eastAsiaTheme="minorEastAsia"/>
          <w:color w:val="000000" w:themeColor="text1"/>
          <w:sz w:val="28"/>
          <w:szCs w:val="28"/>
          <w:lang w:val="en-US"/>
        </w:rPr>
        <w:t xml:space="preserve">                                                                           </w:t>
      </w:r>
      <w:proofErr w:type="spellStart"/>
      <w:r w:rsidR="62AB447A" w:rsidRPr="44D38BB1">
        <w:rPr>
          <w:rFonts w:eastAsiaTheme="minorEastAsia"/>
          <w:color w:val="000000" w:themeColor="text1"/>
          <w:sz w:val="28"/>
          <w:szCs w:val="28"/>
          <w:lang w:val="en-US"/>
        </w:rPr>
        <w:t>wb</w:t>
      </w:r>
      <w:proofErr w:type="spellEnd"/>
      <w:r w:rsidR="62AB447A" w:rsidRPr="44D38BB1">
        <w:rPr>
          <w:rFonts w:eastAsiaTheme="minorEastAsia"/>
          <w:color w:val="000000" w:themeColor="text1"/>
          <w:sz w:val="28"/>
          <w:szCs w:val="28"/>
          <w:lang w:val="en-US"/>
        </w:rPr>
        <w:t>: 19.10.20</w:t>
      </w:r>
    </w:p>
    <w:p w14:paraId="27182DB4" w14:textId="50B5720F" w:rsidR="62AB447A" w:rsidRDefault="62AB447A" w:rsidP="44D38BB1">
      <w:pPr>
        <w:spacing w:after="200"/>
        <w:rPr>
          <w:rFonts w:eastAsiaTheme="minorEastAsia"/>
          <w:color w:val="000000" w:themeColor="text1"/>
          <w:sz w:val="28"/>
          <w:szCs w:val="28"/>
          <w:lang w:val="en-US"/>
        </w:rPr>
      </w:pPr>
      <w:r w:rsidRPr="44D38BB1">
        <w:rPr>
          <w:rFonts w:eastAsiaTheme="minorEastAsia"/>
          <w:color w:val="000000" w:themeColor="text1"/>
          <w:sz w:val="28"/>
          <w:szCs w:val="28"/>
          <w:lang w:val="en-US"/>
        </w:rPr>
        <w:t>C: Vary the way sentences begin, use full stops, capital letters</w:t>
      </w:r>
    </w:p>
    <w:p w14:paraId="4FAA1946" w14:textId="22998FDB" w:rsidR="44D38BB1" w:rsidRDefault="44D38BB1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15C73E53" w14:textId="3B9FEEE4" w:rsidR="44D38BB1" w:rsidRDefault="44D38BB1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7195C5FF" w14:textId="6493213C" w:rsidR="5DFE2C52" w:rsidRDefault="5DFE2C52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___________________    </w:t>
      </w:r>
      <w:proofErr w:type="gramStart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>old</w:t>
      </w:r>
      <w:proofErr w:type="gramEnd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 lady took in the goat.</w:t>
      </w:r>
    </w:p>
    <w:p w14:paraId="5E569A4D" w14:textId="213D574D" w:rsidR="44D38BB1" w:rsidRDefault="44D38BB1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437BC2EF" w14:textId="515EE713" w:rsidR="5DFE2C52" w:rsidRDefault="5DFE2C52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___________________    </w:t>
      </w:r>
      <w:proofErr w:type="gramStart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>goat</w:t>
      </w:r>
      <w:proofErr w:type="gramEnd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 ate the table leg.</w:t>
      </w:r>
    </w:p>
    <w:p w14:paraId="2084DE61" w14:textId="097FB6F9" w:rsidR="44D38BB1" w:rsidRDefault="44D38BB1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64CACD00" w14:textId="07ECBA0E" w:rsidR="5DFE2C52" w:rsidRDefault="5DFE2C52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___________________    </w:t>
      </w:r>
      <w:proofErr w:type="gramStart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>pig</w:t>
      </w:r>
      <w:proofErr w:type="gramEnd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 tapped out a jig.</w:t>
      </w:r>
    </w:p>
    <w:p w14:paraId="7A797C2F" w14:textId="29E36CB8" w:rsidR="44D38BB1" w:rsidRDefault="44D38BB1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12C5DEA8" w14:textId="48BEDC10" w:rsidR="5DFE2C52" w:rsidRDefault="5DFE2C52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___________________    </w:t>
      </w:r>
      <w:proofErr w:type="gramStart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>man</w:t>
      </w:r>
      <w:proofErr w:type="gramEnd"/>
      <w:r w:rsidRPr="44D38BB1">
        <w:rPr>
          <w:rFonts w:ascii="Calibri" w:eastAsia="Calibri" w:hAnsi="Calibri" w:cs="Calibri"/>
          <w:color w:val="000000" w:themeColor="text1"/>
          <w:sz w:val="36"/>
          <w:szCs w:val="36"/>
        </w:rPr>
        <w:t xml:space="preserve"> told the lady to take in the cow.</w:t>
      </w:r>
    </w:p>
    <w:p w14:paraId="43880709" w14:textId="210B2DCB" w:rsidR="44D38BB1" w:rsidRDefault="44D38BB1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90"/>
      </w:tblGrid>
      <w:tr w:rsidR="44D38BB1" w14:paraId="40D269FD" w14:textId="77777777" w:rsidTr="44D38BB1">
        <w:tc>
          <w:tcPr>
            <w:tcW w:w="1890" w:type="dxa"/>
          </w:tcPr>
          <w:p w14:paraId="341F4E09" w14:textId="5C05193C" w:rsidR="5DFE2C52" w:rsidRDefault="5DFE2C52" w:rsidP="44D38BB1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  <w:sz w:val="36"/>
                <w:szCs w:val="36"/>
              </w:rPr>
            </w:pPr>
            <w:r w:rsidRPr="44D38BB1">
              <w:rPr>
                <w:rFonts w:ascii="Calibri" w:eastAsia="Calibri" w:hAnsi="Calibri" w:cs="Calibri"/>
                <w:color w:val="0070C0"/>
                <w:sz w:val="36"/>
                <w:szCs w:val="36"/>
              </w:rPr>
              <w:t>One day,</w:t>
            </w:r>
          </w:p>
          <w:p w14:paraId="586B8606" w14:textId="1DE85B2F" w:rsidR="5DFE2C52" w:rsidRDefault="5DFE2C52" w:rsidP="44D38BB1">
            <w:pPr>
              <w:spacing w:after="200" w:line="276" w:lineRule="auto"/>
              <w:rPr>
                <w:rFonts w:ascii="Calibri" w:eastAsia="Calibri" w:hAnsi="Calibri" w:cs="Calibri"/>
                <w:color w:val="0070C0"/>
                <w:sz w:val="36"/>
                <w:szCs w:val="36"/>
              </w:rPr>
            </w:pPr>
            <w:r w:rsidRPr="44D38BB1">
              <w:rPr>
                <w:rFonts w:ascii="Calibri" w:eastAsia="Calibri" w:hAnsi="Calibri" w:cs="Calibri"/>
                <w:color w:val="0070C0"/>
                <w:sz w:val="36"/>
                <w:szCs w:val="36"/>
              </w:rPr>
              <w:t>A fat</w:t>
            </w:r>
          </w:p>
          <w:p w14:paraId="66B86985" w14:textId="6A16D9EC" w:rsidR="5DFE2C52" w:rsidRDefault="5DFE2C52" w:rsidP="44D38BB1">
            <w:pPr>
              <w:spacing w:after="200" w:line="276" w:lineRule="auto"/>
              <w:rPr>
                <w:rFonts w:ascii="Calibri" w:eastAsia="Calibri" w:hAnsi="Calibri" w:cs="Calibri"/>
                <w:color w:val="0070C0"/>
                <w:sz w:val="36"/>
                <w:szCs w:val="36"/>
              </w:rPr>
            </w:pPr>
            <w:r w:rsidRPr="44D38BB1">
              <w:rPr>
                <w:rFonts w:ascii="Calibri" w:eastAsia="Calibri" w:hAnsi="Calibri" w:cs="Calibri"/>
                <w:color w:val="0070C0"/>
                <w:sz w:val="36"/>
                <w:szCs w:val="36"/>
              </w:rPr>
              <w:t>A wise old</w:t>
            </w:r>
          </w:p>
          <w:p w14:paraId="157FFD71" w14:textId="6F9EAD2C" w:rsidR="5DFE2C52" w:rsidRDefault="5DFE2C52" w:rsidP="44D38BB1">
            <w:pPr>
              <w:spacing w:after="200" w:line="276" w:lineRule="auto"/>
              <w:rPr>
                <w:rFonts w:ascii="Calibri" w:eastAsia="Calibri" w:hAnsi="Calibri" w:cs="Calibri"/>
                <w:color w:val="0070C0"/>
                <w:sz w:val="36"/>
                <w:szCs w:val="36"/>
              </w:rPr>
            </w:pPr>
            <w:r w:rsidRPr="44D38BB1">
              <w:rPr>
                <w:rFonts w:ascii="Calibri" w:eastAsia="Calibri" w:hAnsi="Calibri" w:cs="Calibri"/>
                <w:color w:val="0070C0"/>
                <w:sz w:val="36"/>
                <w:szCs w:val="36"/>
              </w:rPr>
              <w:t>Greedily,</w:t>
            </w:r>
          </w:p>
        </w:tc>
      </w:tr>
    </w:tbl>
    <w:p w14:paraId="04ED6FC7" w14:textId="05294BF3" w:rsidR="44D38BB1" w:rsidRDefault="44D38BB1" w:rsidP="44D38BB1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7AC1C428" w14:textId="488505F5" w:rsidR="00383808" w:rsidRDefault="00383808" w:rsidP="3DD8828A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p w14:paraId="1D12C88D" w14:textId="0D6063BD" w:rsidR="00383808" w:rsidRDefault="00383808" w:rsidP="3DD8828A">
      <w:pPr>
        <w:spacing w:after="200" w:line="276" w:lineRule="auto"/>
        <w:rPr>
          <w:rFonts w:ascii="Calibri" w:eastAsia="Calibri" w:hAnsi="Calibri" w:cs="Calibri"/>
          <w:color w:val="000000" w:themeColor="text1"/>
          <w:sz w:val="36"/>
          <w:szCs w:val="36"/>
        </w:rPr>
      </w:pPr>
    </w:p>
    <w:sectPr w:rsidR="00383808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D1F7"/>
    <w:rsid w:val="00383808"/>
    <w:rsid w:val="007ED1F7"/>
    <w:rsid w:val="008E6005"/>
    <w:rsid w:val="10DE7A3D"/>
    <w:rsid w:val="1F562213"/>
    <w:rsid w:val="20AAA078"/>
    <w:rsid w:val="262767A2"/>
    <w:rsid w:val="327276B5"/>
    <w:rsid w:val="3D141EDD"/>
    <w:rsid w:val="3DD8828A"/>
    <w:rsid w:val="44D38BB1"/>
    <w:rsid w:val="47227542"/>
    <w:rsid w:val="4A045852"/>
    <w:rsid w:val="4B931E1F"/>
    <w:rsid w:val="5B3E247E"/>
    <w:rsid w:val="5DFE2C52"/>
    <w:rsid w:val="62AB447A"/>
    <w:rsid w:val="6A3AF5B2"/>
    <w:rsid w:val="6B8D767E"/>
    <w:rsid w:val="6D8B4B4C"/>
    <w:rsid w:val="76A0306F"/>
    <w:rsid w:val="78D2D367"/>
    <w:rsid w:val="790F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ED1F7"/>
  <w15:chartTrackingRefBased/>
  <w15:docId w15:val="{EBA1DE7C-DC26-40C3-BC8F-FA7C263C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08772-A094-4159-906C-F03817ED6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FDC91A-3A74-48AB-A398-CE5E5A868A0F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5337B00-4863-438F-A58D-3A95E3781E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2020-10-12T15:41:00Z</dcterms:created>
  <dcterms:modified xsi:type="dcterms:W3CDTF">2020-10-12T15:41:00Z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