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BC112B" w:rsidTr="00BC112B">
        <w:tc>
          <w:tcPr>
            <w:tcW w:w="1555" w:type="dxa"/>
          </w:tcPr>
          <w:p w:rsidR="00BC112B" w:rsidRDefault="00BC112B">
            <w:r>
              <w:t>Long hours of searching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first steps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Waiting for Lord Carnarvon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Seeing the “wonderful things”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Waiting again due to Egyptian Law</w:t>
            </w:r>
          </w:p>
        </w:tc>
        <w:tc>
          <w:tcPr>
            <w:tcW w:w="7461" w:type="dxa"/>
          </w:tcPr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treasure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second room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>
            <w:bookmarkStart w:id="0" w:name="_GoBack"/>
            <w:bookmarkEnd w:id="0"/>
          </w:p>
        </w:tc>
      </w:tr>
    </w:tbl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12B"/>
    <w:rsid w:val="00567E43"/>
    <w:rsid w:val="00A61CA7"/>
    <w:rsid w:val="00BC112B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D4E03"/>
  <w15:chartTrackingRefBased/>
  <w15:docId w15:val="{05C65928-E6ED-4D48-BA42-80BFD3A8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C01C8A-B0CD-4054-974C-28F40FB9723F}"/>
</file>

<file path=customXml/itemProps2.xml><?xml version="1.0" encoding="utf-8"?>
<ds:datastoreItem xmlns:ds="http://schemas.openxmlformats.org/officeDocument/2006/customXml" ds:itemID="{D37AAC00-823E-454A-BE3C-D32B4931D0A7}"/>
</file>

<file path=customXml/itemProps3.xml><?xml version="1.0" encoding="utf-8"?>
<ds:datastoreItem xmlns:ds="http://schemas.openxmlformats.org/officeDocument/2006/customXml" ds:itemID="{CE390FBA-245D-4AC7-8D82-E1BB9E4442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2020-10-21T20:13:00Z</dcterms:created>
  <dcterms:modified xsi:type="dcterms:W3CDTF">2020-10-21T20:16:00Z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