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B7CBC" w:rsidRPr="00CB6D34" w:rsidRDefault="00CB6D34" w:rsidP="00CB6D34">
      <w:pPr>
        <w:tabs>
          <w:tab w:val="left" w:pos="1860"/>
        </w:tabs>
        <w:jc w:val="center"/>
        <w:rPr>
          <w:rFonts w:ascii="Comic Sans MS" w:hAnsi="Comic Sans MS"/>
        </w:rPr>
      </w:pPr>
      <w:r w:rsidRPr="00CB6D34">
        <w:rPr>
          <w:rFonts w:ascii="Comic Sans MS" w:hAnsi="Comic Sans MS"/>
        </w:rPr>
        <w:t xml:space="preserve">These sentences are </w:t>
      </w:r>
      <w:r w:rsidRPr="00CB6D34">
        <w:rPr>
          <w:rFonts w:ascii="Comic Sans MS" w:hAnsi="Comic Sans MS"/>
          <w:b/>
        </w:rPr>
        <w:t>not</w:t>
      </w:r>
      <w:r w:rsidRPr="00CB6D34">
        <w:rPr>
          <w:rFonts w:ascii="Comic Sans MS" w:hAnsi="Comic Sans MS"/>
        </w:rPr>
        <w:t xml:space="preserve"> in order but you may use them to help you write about the pictures!</w:t>
      </w:r>
    </w:p>
    <w:p w:rsidR="00A47FA8" w:rsidRPr="00CB6D34" w:rsidRDefault="00A47FA8" w:rsidP="00CB6D34">
      <w:pPr>
        <w:jc w:val="center"/>
        <w:rPr>
          <w:rFonts w:ascii="Comic Sans MS" w:hAnsi="Comic Sans MS"/>
        </w:rPr>
      </w:pPr>
    </w:p>
    <w:p w:rsidR="00A47FA8" w:rsidRPr="00CB6D34" w:rsidRDefault="00A47FA8" w:rsidP="00CB6D34">
      <w:pPr>
        <w:jc w:val="center"/>
        <w:rPr>
          <w:rFonts w:ascii="Comic Sans MS" w:hAnsi="Comic Sans MS"/>
        </w:rPr>
      </w:pPr>
    </w:p>
    <w:tbl>
      <w:tblPr>
        <w:tblStyle w:val="TableGrid"/>
        <w:tblW w:w="16443" w:type="dxa"/>
        <w:tblInd w:w="-572" w:type="dxa"/>
        <w:tblLook w:val="04A0" w:firstRow="1" w:lastRow="0" w:firstColumn="1" w:lastColumn="0" w:noHBand="0" w:noVBand="1"/>
      </w:tblPr>
      <w:tblGrid>
        <w:gridCol w:w="5701"/>
        <w:gridCol w:w="5129"/>
        <w:gridCol w:w="5613"/>
      </w:tblGrid>
      <w:tr w:rsidR="00A47FA8" w:rsidRPr="00CB6D34" w:rsidTr="00CB6D34">
        <w:tc>
          <w:tcPr>
            <w:tcW w:w="5701" w:type="dxa"/>
          </w:tcPr>
          <w:p w:rsidR="00A47FA8" w:rsidRDefault="00A47FA8" w:rsidP="00CB6D34">
            <w:pPr>
              <w:jc w:val="center"/>
              <w:rPr>
                <w:rFonts w:ascii="Comic Sans MS" w:hAnsi="Comic Sans MS"/>
                <w:sz w:val="24"/>
              </w:rPr>
            </w:pPr>
            <w:r w:rsidRPr="00CB6D34">
              <w:rPr>
                <w:rFonts w:ascii="Comic Sans MS" w:hAnsi="Comic Sans MS"/>
                <w:sz w:val="24"/>
              </w:rPr>
              <w:t>The food then goes into the large intestine. All of the food particles that the body needs are absorbed by villi. They absorb proteins, fats, sugar, starch, minerals and vitamins into the bloodstream.</w:t>
            </w:r>
          </w:p>
          <w:p w:rsidR="00CB6D34" w:rsidRPr="00CB6D34" w:rsidRDefault="00CB6D34" w:rsidP="00CB6D34">
            <w:pPr>
              <w:jc w:val="center"/>
              <w:rPr>
                <w:rFonts w:ascii="Comic Sans MS" w:hAnsi="Comic Sans MS"/>
              </w:rPr>
            </w:pPr>
            <w:bookmarkStart w:id="0" w:name="_GoBack"/>
            <w:bookmarkEnd w:id="0"/>
          </w:p>
        </w:tc>
        <w:tc>
          <w:tcPr>
            <w:tcW w:w="5129" w:type="dxa"/>
          </w:tcPr>
          <w:p w:rsidR="00A47FA8" w:rsidRPr="00CB6D34" w:rsidRDefault="00A47FA8" w:rsidP="00CB6D34">
            <w:pPr>
              <w:jc w:val="center"/>
              <w:rPr>
                <w:rFonts w:ascii="Comic Sans MS" w:hAnsi="Comic Sans MS"/>
              </w:rPr>
            </w:pPr>
            <w:r w:rsidRPr="00CB6D34">
              <w:rPr>
                <w:rFonts w:ascii="Comic Sans MS" w:hAnsi="Comic Sans MS"/>
                <w:sz w:val="24"/>
              </w:rPr>
              <w:t>The muscle in the stomach relaxes to let the food through. It then travels into the small intestine where enzymes complete the breakdown of the food into smaller particles.</w:t>
            </w:r>
          </w:p>
        </w:tc>
        <w:tc>
          <w:tcPr>
            <w:tcW w:w="5613" w:type="dxa"/>
          </w:tcPr>
          <w:p w:rsidR="00A47FA8" w:rsidRPr="00CB6D34" w:rsidRDefault="00A47FA8" w:rsidP="00CB6D34">
            <w:pPr>
              <w:jc w:val="center"/>
              <w:rPr>
                <w:rFonts w:ascii="Comic Sans MS" w:hAnsi="Comic Sans MS"/>
              </w:rPr>
            </w:pPr>
            <w:r w:rsidRPr="00CB6D34">
              <w:rPr>
                <w:rFonts w:ascii="Comic Sans MS" w:hAnsi="Comic Sans MS"/>
                <w:sz w:val="24"/>
              </w:rPr>
              <w:t>The undigested waste is stored in the rectum until it is pushed out of the anus.</w:t>
            </w:r>
          </w:p>
        </w:tc>
      </w:tr>
      <w:tr w:rsidR="00A47FA8" w:rsidRPr="00CB6D34" w:rsidTr="00CB6D34">
        <w:tc>
          <w:tcPr>
            <w:tcW w:w="5701" w:type="dxa"/>
          </w:tcPr>
          <w:p w:rsidR="00A47FA8" w:rsidRPr="00CB6D34" w:rsidRDefault="00A47FA8" w:rsidP="00CB6D34">
            <w:pPr>
              <w:jc w:val="center"/>
              <w:rPr>
                <w:rFonts w:ascii="Comic Sans MS" w:hAnsi="Comic Sans MS"/>
                <w:sz w:val="24"/>
              </w:rPr>
            </w:pPr>
            <w:r w:rsidRPr="00CB6D34">
              <w:rPr>
                <w:rFonts w:ascii="Comic Sans MS" w:hAnsi="Comic Sans MS"/>
                <w:sz w:val="24"/>
              </w:rPr>
              <w:t>The swallowed food travels down the oesophagus and into the stomach. The food is mixed with the stomach acid. Enzymes in the stomach acid start to break down protein, sugars and fats etc. into smaller pieces.</w:t>
            </w:r>
          </w:p>
        </w:tc>
        <w:tc>
          <w:tcPr>
            <w:tcW w:w="5129" w:type="dxa"/>
          </w:tcPr>
          <w:p w:rsidR="00A47FA8" w:rsidRPr="00CB6D34" w:rsidRDefault="00A47FA8" w:rsidP="00CB6D34">
            <w:pPr>
              <w:jc w:val="center"/>
              <w:rPr>
                <w:rFonts w:ascii="Comic Sans MS" w:hAnsi="Comic Sans MS"/>
                <w:sz w:val="24"/>
              </w:rPr>
            </w:pPr>
            <w:r w:rsidRPr="00CB6D34">
              <w:rPr>
                <w:rFonts w:ascii="Comic Sans MS" w:hAnsi="Comic Sans MS"/>
                <w:sz w:val="24"/>
              </w:rPr>
              <w:t>The leftover undigested waste and water travels through the colon where the water is absorbed.</w:t>
            </w:r>
          </w:p>
          <w:p w:rsidR="00A47FA8" w:rsidRPr="00CB6D34" w:rsidRDefault="00A47FA8" w:rsidP="00CB6D34">
            <w:pPr>
              <w:jc w:val="center"/>
              <w:rPr>
                <w:rFonts w:ascii="Comic Sans MS" w:hAnsi="Comic Sans MS"/>
              </w:rPr>
            </w:pPr>
          </w:p>
        </w:tc>
        <w:tc>
          <w:tcPr>
            <w:tcW w:w="5613" w:type="dxa"/>
          </w:tcPr>
          <w:p w:rsidR="00A47FA8" w:rsidRPr="00CB6D34" w:rsidRDefault="00A47FA8" w:rsidP="00CB6D34">
            <w:pPr>
              <w:jc w:val="center"/>
              <w:rPr>
                <w:rFonts w:ascii="Comic Sans MS" w:hAnsi="Comic Sans MS"/>
                <w:sz w:val="24"/>
              </w:rPr>
            </w:pPr>
            <w:r w:rsidRPr="00CB6D34">
              <w:rPr>
                <w:rFonts w:ascii="Comic Sans MS" w:hAnsi="Comic Sans MS"/>
                <w:sz w:val="24"/>
              </w:rPr>
              <w:t>Food is put into the mouth and our teeth bite and grind the food into smaller pieces. Saliva is produced and enzymes in the saliva begin to break down starch in the food. The food is swallowed.</w:t>
            </w:r>
          </w:p>
          <w:p w:rsidR="00A47FA8" w:rsidRPr="00CB6D34" w:rsidRDefault="00A47FA8" w:rsidP="00CB6D34">
            <w:pPr>
              <w:jc w:val="center"/>
              <w:rPr>
                <w:rFonts w:ascii="Comic Sans MS" w:hAnsi="Comic Sans MS"/>
              </w:rPr>
            </w:pPr>
          </w:p>
        </w:tc>
      </w:tr>
    </w:tbl>
    <w:p w:rsidR="00A47FA8" w:rsidRPr="00CB6D34" w:rsidRDefault="00A47FA8" w:rsidP="00CB6D34">
      <w:pPr>
        <w:jc w:val="center"/>
        <w:rPr>
          <w:rFonts w:ascii="Comic Sans MS" w:hAnsi="Comic Sans MS"/>
        </w:rPr>
      </w:pPr>
    </w:p>
    <w:sectPr w:rsidR="00A47FA8" w:rsidRPr="00CB6D34" w:rsidSect="006F78CF">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78CF"/>
    <w:rsid w:val="004625B8"/>
    <w:rsid w:val="004D352F"/>
    <w:rsid w:val="005602C6"/>
    <w:rsid w:val="006F78CF"/>
    <w:rsid w:val="008F78BD"/>
    <w:rsid w:val="00932732"/>
    <w:rsid w:val="00A26408"/>
    <w:rsid w:val="00A47FA8"/>
    <w:rsid w:val="00CB6D34"/>
    <w:rsid w:val="00FA3291"/>
    <w:rsid w:val="00FB68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DF53B2"/>
  <w15:chartTrackingRefBased/>
  <w15:docId w15:val="{9DDB6E07-9D29-471C-8363-32E7CD78BB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F78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157</Words>
  <Characters>896</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Fenner</dc:creator>
  <cp:keywords/>
  <dc:description/>
  <cp:lastModifiedBy>Emily Fenner</cp:lastModifiedBy>
  <cp:revision>2</cp:revision>
  <dcterms:created xsi:type="dcterms:W3CDTF">2019-12-06T08:23:00Z</dcterms:created>
  <dcterms:modified xsi:type="dcterms:W3CDTF">2019-12-06T08:23:00Z</dcterms:modified>
</cp:coreProperties>
</file>