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6F741D" w:rsidRDefault="006F741D" w:rsidP="006F741D">
      <w:pPr>
        <w:jc w:val="center"/>
        <w:rPr>
          <w:rFonts w:ascii="Comic Sans MS" w:hAnsi="Comic Sans MS"/>
          <w:b/>
        </w:rPr>
      </w:pPr>
      <w:r w:rsidRPr="006F741D">
        <w:rPr>
          <w:rFonts w:ascii="Comic Sans MS" w:hAnsi="Comic Sans MS"/>
          <w:b/>
        </w:rPr>
        <w:t>Snorkelling</w:t>
      </w:r>
    </w:p>
    <w:p w:rsidR="006F741D" w:rsidRDefault="00FB326B" w:rsidP="006F741D">
      <w:pPr>
        <w:rPr>
          <w:rFonts w:ascii="Comic Sans MS" w:hAnsi="Comic Sans MS"/>
        </w:rPr>
      </w:pPr>
      <w:proofErr w:type="spellStart"/>
      <w:r w:rsidRPr="00FB326B">
        <w:rPr>
          <w:rFonts w:ascii="Comic Sans MS" w:hAnsi="Comic Sans MS"/>
          <w:highlight w:val="yellow"/>
        </w:rPr>
        <w:t>Pg</w:t>
      </w:r>
      <w:proofErr w:type="spellEnd"/>
      <w:r w:rsidRPr="00FB326B">
        <w:rPr>
          <w:rFonts w:ascii="Comic Sans MS" w:hAnsi="Comic Sans MS"/>
          <w:highlight w:val="yellow"/>
        </w:rPr>
        <w:t xml:space="preserve"> 125-126:</w:t>
      </w:r>
      <w:r w:rsidRPr="00FB326B">
        <w:rPr>
          <w:rFonts w:ascii="Comic Sans MS" w:hAnsi="Comic Sans MS"/>
        </w:rPr>
        <w:t xml:space="preserve"> </w:t>
      </w:r>
      <w:r w:rsidR="007A296D">
        <w:rPr>
          <w:rFonts w:ascii="Comic Sans MS" w:hAnsi="Comic Sans MS"/>
        </w:rPr>
        <w:t>W</w:t>
      </w:r>
      <w:r w:rsidR="007A296D" w:rsidRPr="007A296D">
        <w:rPr>
          <w:rFonts w:ascii="Comic Sans MS" w:hAnsi="Comic Sans MS"/>
        </w:rPr>
        <w:t>hy do you think the old woman is shouting at the boy?</w:t>
      </w:r>
      <w:r>
        <w:rPr>
          <w:rFonts w:ascii="Comic Sans MS" w:hAnsi="Comic Sans MS"/>
        </w:rPr>
        <w:t xml:space="preserve"> Use evidence from the text to support your answer. (2 marks)</w:t>
      </w:r>
      <w:bookmarkStart w:id="0" w:name="_GoBack"/>
      <w:bookmarkEnd w:id="0"/>
    </w:p>
    <w:p w:rsidR="007A296D" w:rsidRPr="00BA5D0A" w:rsidRDefault="007A296D" w:rsidP="007A296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F741D" w:rsidRPr="006F741D" w:rsidRDefault="006F741D" w:rsidP="006F741D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48126</wp:posOffset>
                </wp:positionH>
                <wp:positionV relativeFrom="paragraph">
                  <wp:posOffset>675607</wp:posOffset>
                </wp:positionV>
                <wp:extent cx="5678905" cy="4451517"/>
                <wp:effectExtent l="19050" t="19050" r="17145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8905" cy="44515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AC1D2" id="Rectangle 1" o:spid="_x0000_s1026" style="position:absolute;margin-left:3.8pt;margin-top:53.2pt;width:447.15pt;height:35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" filled="f" strokecolor="black [3213]" strokeweight="3pt">
                <w10:wrap anchorx="margin"/>
              </v:rect>
            </w:pict>
          </mc:Fallback>
        </mc:AlternateContent>
      </w:r>
      <w:r>
        <w:rPr>
          <w:rFonts w:ascii="Comic Sans MS" w:hAnsi="Comic Sans MS"/>
        </w:rPr>
        <w:t>Draw a picture of Edward hanging in the old woman’s garden and label it with evidence from the text.</w:t>
      </w:r>
    </w:p>
    <w:sectPr w:rsidR="006F741D" w:rsidRPr="006F74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41D"/>
    <w:rsid w:val="005602C6"/>
    <w:rsid w:val="006F741D"/>
    <w:rsid w:val="007A296D"/>
    <w:rsid w:val="009B5C64"/>
    <w:rsid w:val="00FB32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25B8D"/>
  <w15:chartTrackingRefBased/>
  <w15:docId w15:val="{F22B3B95-D4F2-41A2-A81D-8F5B9FFD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7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2019-11-05T16:37:00Z</dcterms:created>
  <dcterms:modified xsi:type="dcterms:W3CDTF">2020-11-03T16:53:00Z</dcterms:modified>
</cp:coreProperties>
</file>