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413"/>
        <w:gridCol w:w="8505"/>
      </w:tblGrid>
      <w:tr w:rsidR="00916422" w:rsidTr="009B376C">
        <w:tc>
          <w:tcPr>
            <w:tcW w:w="9918" w:type="dxa"/>
            <w:gridSpan w:val="2"/>
          </w:tcPr>
          <w:p w:rsidR="00916422" w:rsidRPr="00916422" w:rsidRDefault="00916422" w:rsidP="00916422">
            <w:pPr>
              <w:jc w:val="center"/>
              <w:rPr>
                <w:b/>
              </w:rPr>
            </w:pPr>
            <w:r w:rsidRPr="00916422">
              <w:rPr>
                <w:b/>
              </w:rPr>
              <w:t xml:space="preserve">Your English should be sent on </w:t>
            </w:r>
            <w:proofErr w:type="spellStart"/>
            <w:r w:rsidRPr="00916422">
              <w:rPr>
                <w:b/>
              </w:rPr>
              <w:t>Showbie</w:t>
            </w:r>
            <w:proofErr w:type="spellEnd"/>
            <w:r w:rsidRPr="00916422">
              <w:rPr>
                <w:b/>
              </w:rPr>
              <w:t xml:space="preserve"> this week.</w:t>
            </w:r>
          </w:p>
          <w:p w:rsidR="00916422" w:rsidRDefault="00916422"/>
          <w:p w:rsidR="00916422" w:rsidRDefault="00916422" w:rsidP="007B72E2">
            <w:r>
              <w:t>This week in English we are going to be looking at using impressive vocabulary to help us write a setting description.</w:t>
            </w:r>
            <w:bookmarkStart w:id="0" w:name="_GoBack"/>
            <w:bookmarkEnd w:id="0"/>
          </w:p>
        </w:tc>
      </w:tr>
      <w:tr w:rsidR="00916422" w:rsidTr="009B376C"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8505" w:type="dxa"/>
          </w:tcPr>
          <w:p w:rsidR="00916422" w:rsidRDefault="009B2480">
            <w:pPr>
              <w:rPr>
                <w:b/>
              </w:rPr>
            </w:pPr>
            <w:r>
              <w:rPr>
                <w:b/>
              </w:rPr>
              <w:t xml:space="preserve">Complete the “Adjectives” nugget set on Century Tech. </w:t>
            </w:r>
          </w:p>
          <w:p w:rsidR="00080CF9" w:rsidRDefault="00080CF9">
            <w:pPr>
              <w:rPr>
                <w:b/>
              </w:rPr>
            </w:pPr>
          </w:p>
          <w:p w:rsidR="00080CF9" w:rsidRDefault="00080CF9">
            <w:r>
              <w:t xml:space="preserve">Use: </w:t>
            </w:r>
            <w:hyperlink r:id="rId7" w:history="1">
              <w:r w:rsidR="00CE6085">
                <w:rPr>
                  <w:rStyle w:val="Hyperlink"/>
                </w:rPr>
                <w:t>https://www.bbc.co.uk/bitesize/articles/znpbgwx</w:t>
              </w:r>
            </w:hyperlink>
            <w:r>
              <w:t xml:space="preserve"> to recap expanded noun phrases.</w:t>
            </w:r>
          </w:p>
          <w:p w:rsidR="00F220DF" w:rsidRDefault="00F220DF"/>
          <w:p w:rsidR="00F220DF" w:rsidRDefault="00F220DF">
            <w:r>
              <w:t>Watch the video and read the information under the “Learn” section.</w:t>
            </w:r>
          </w:p>
          <w:p w:rsidR="00080CF9" w:rsidRDefault="00080CF9"/>
          <w:p w:rsidR="00080CF9" w:rsidRPr="00080CF9" w:rsidRDefault="00080CF9">
            <w:r>
              <w:t>Complete Activities 1, 2 and 3 under the “Practice” section.</w:t>
            </w:r>
          </w:p>
        </w:tc>
      </w:tr>
      <w:tr w:rsidR="00916422" w:rsidTr="009B376C"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8505" w:type="dxa"/>
          </w:tcPr>
          <w:p w:rsidR="009B2480" w:rsidRPr="00080CF9" w:rsidRDefault="009B2480">
            <w:pPr>
              <w:rPr>
                <w:b/>
              </w:rPr>
            </w:pPr>
            <w:r>
              <w:rPr>
                <w:b/>
              </w:rPr>
              <w:t>Complete the “Prepositions” nugget set on Century Tech.</w:t>
            </w:r>
            <w:r w:rsidR="00080CF9">
              <w:rPr>
                <w:b/>
              </w:rPr>
              <w:br/>
              <w:t xml:space="preserve">You may wish to use: </w:t>
            </w:r>
            <w:hyperlink r:id="rId8" w:history="1">
              <w:r w:rsidR="00080CF9">
                <w:rPr>
                  <w:rStyle w:val="Hyperlink"/>
                </w:rPr>
                <w:t>https://www.bbc.co.uk/bitesize/articles/zh8nscw</w:t>
              </w:r>
            </w:hyperlink>
            <w:r w:rsidR="00080CF9">
              <w:t xml:space="preserve"> </w:t>
            </w:r>
            <w:r w:rsidR="00080CF9">
              <w:rPr>
                <w:b/>
              </w:rPr>
              <w:t>to help you.</w:t>
            </w:r>
          </w:p>
          <w:p w:rsidR="009B2480" w:rsidRDefault="009B2480"/>
          <w:p w:rsidR="00916422" w:rsidRDefault="002033BE">
            <w:r>
              <w:t xml:space="preserve">Go to: </w:t>
            </w:r>
            <w:hyperlink r:id="rId9" w:history="1">
              <w:r>
                <w:rPr>
                  <w:rStyle w:val="Hyperlink"/>
                </w:rPr>
                <w:t>https://www.literacyshed.com/the-images-shed.html</w:t>
              </w:r>
            </w:hyperlink>
          </w:p>
          <w:p w:rsidR="002033BE" w:rsidRDefault="002033BE">
            <w:r>
              <w:t>Scroll down to the “Landscapes” video.</w:t>
            </w:r>
          </w:p>
          <w:p w:rsidR="00F220DF" w:rsidRDefault="00F220DF">
            <w:r>
              <w:rPr>
                <w:noProof/>
                <w:lang w:eastAsia="en-GB"/>
              </w:rPr>
              <w:drawing>
                <wp:inline distT="0" distB="0" distL="0" distR="0" wp14:anchorId="4A7DA890" wp14:editId="7C98A602">
                  <wp:extent cx="3619415" cy="2525395"/>
                  <wp:effectExtent l="0" t="0" r="635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3627" t="27553" r="48316" b="25222"/>
                          <a:stretch/>
                        </pic:blipFill>
                        <pic:spPr bwMode="auto">
                          <a:xfrm>
                            <a:off x="0" y="0"/>
                            <a:ext cx="3626740" cy="2530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033BE" w:rsidRDefault="002033BE" w:rsidP="002033BE">
            <w:r>
              <w:t>Watch the film all the way through once.</w:t>
            </w:r>
            <w:r>
              <w:br/>
              <w:t xml:space="preserve">Then choose one of the beautiful settings you have seen in the video – pause the video on this setting. </w:t>
            </w:r>
          </w:p>
          <w:p w:rsidR="002033BE" w:rsidRDefault="002033BE"/>
          <w:p w:rsidR="00916422" w:rsidRDefault="00916422">
            <w:r>
              <w:t>What can you see?</w:t>
            </w:r>
          </w:p>
          <w:p w:rsidR="00916422" w:rsidRDefault="00916422">
            <w:r>
              <w:t xml:space="preserve">Imagine you were </w:t>
            </w:r>
            <w:r>
              <w:rPr>
                <w:i/>
              </w:rPr>
              <w:t>‘in’</w:t>
            </w:r>
            <w:r>
              <w:t xml:space="preserve"> the picture – what would you be able to hear? Smell? Taste? Touch?</w:t>
            </w:r>
          </w:p>
          <w:p w:rsidR="00916422" w:rsidRDefault="00916422"/>
          <w:p w:rsidR="00104964" w:rsidRDefault="00916422">
            <w:r>
              <w:t>Create a bubble map of adjectives and expanded noun phrases which describe the settin</w:t>
            </w:r>
            <w:r w:rsidR="002033BE">
              <w:t>g</w:t>
            </w:r>
            <w:r>
              <w:t xml:space="preserve">. </w:t>
            </w:r>
          </w:p>
          <w:p w:rsidR="009C030B" w:rsidRPr="00916422" w:rsidRDefault="00916422" w:rsidP="009B2480">
            <w:r>
              <w:t xml:space="preserve">Make sure you </w:t>
            </w:r>
            <w:r w:rsidR="009B2480">
              <w:t xml:space="preserve">use prepositions to add more detail to your descriptions! </w:t>
            </w:r>
            <w:r w:rsidR="00F220DF">
              <w:br/>
            </w:r>
            <w:r w:rsidR="009B2480">
              <w:t xml:space="preserve">Use the “Prepositions Word Mat” on the Year 4 page of the school website to help you. </w:t>
            </w:r>
          </w:p>
        </w:tc>
      </w:tr>
      <w:tr w:rsidR="00916422" w:rsidTr="009B376C"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8505" w:type="dxa"/>
          </w:tcPr>
          <w:p w:rsidR="009B2480" w:rsidRDefault="009B2480">
            <w:r>
              <w:rPr>
                <w:b/>
              </w:rPr>
              <w:t>Complete the “Proper Nouns” nugget set on Century Tech.</w:t>
            </w:r>
          </w:p>
          <w:p w:rsidR="009B2480" w:rsidRDefault="009B2480"/>
          <w:p w:rsidR="00916422" w:rsidRDefault="00916422">
            <w:r>
              <w:t>Look back</w:t>
            </w:r>
            <w:r w:rsidR="00F220DF">
              <w:t xml:space="preserve"> at your setting </w:t>
            </w:r>
            <w:r>
              <w:t>and bubble map from yesterday.</w:t>
            </w:r>
          </w:p>
          <w:p w:rsidR="00916422" w:rsidRDefault="00916422">
            <w:r>
              <w:t>Have you used impressive vocabulary?</w:t>
            </w:r>
          </w:p>
          <w:p w:rsidR="00916422" w:rsidRDefault="00916422"/>
          <w:p w:rsidR="00916422" w:rsidRDefault="00916422">
            <w:r>
              <w:t xml:space="preserve">Your job today is to improve the vocabulary you have used! </w:t>
            </w:r>
          </w:p>
          <w:p w:rsidR="00104964" w:rsidRDefault="00916422" w:rsidP="00104964">
            <w:r>
              <w:t xml:space="preserve">Look up the adjectives from your bubble map in a thesaurus and find some </w:t>
            </w:r>
            <w:r w:rsidR="00104964">
              <w:t>synonyms for your words.</w:t>
            </w:r>
          </w:p>
          <w:p w:rsidR="00104964" w:rsidRDefault="00104964" w:rsidP="00104964">
            <w:r>
              <w:t xml:space="preserve">Add your impressive vocabulary to your bubble map in a different colour. </w:t>
            </w:r>
          </w:p>
          <w:p w:rsidR="00CD42C1" w:rsidRDefault="00104964" w:rsidP="00104964">
            <w:r>
              <w:lastRenderedPageBreak/>
              <w:t xml:space="preserve">(If you don’t have a thesaurus at home, you could use an online thesaurus: </w:t>
            </w:r>
            <w:hyperlink r:id="rId11" w:history="1">
              <w:r>
                <w:rPr>
                  <w:rStyle w:val="Hyperlink"/>
                </w:rPr>
                <w:t>https://www.thesaurus.com/</w:t>
              </w:r>
            </w:hyperlink>
            <w:r>
              <w:t>)</w:t>
            </w:r>
          </w:p>
          <w:p w:rsidR="00CD42C1" w:rsidRDefault="00CD42C1" w:rsidP="00104964"/>
          <w:p w:rsidR="00916422" w:rsidRDefault="00CD42C1" w:rsidP="00CD42C1">
            <w:r>
              <w:t xml:space="preserve">You could also use the vocabulary word mats on the Year 4 page of the school website and </w:t>
            </w:r>
            <w:r w:rsidR="00104964">
              <w:br/>
              <w:t>some words from your “Magpie Journal” to</w:t>
            </w:r>
            <w:r>
              <w:t xml:space="preserve"> help you to</w:t>
            </w:r>
            <w:r w:rsidR="00104964">
              <w:t xml:space="preserve">o! </w:t>
            </w:r>
            <w:r w:rsidR="00916422">
              <w:t xml:space="preserve">  </w:t>
            </w:r>
          </w:p>
          <w:p w:rsidR="009C030B" w:rsidRDefault="009C030B" w:rsidP="00CD42C1"/>
          <w:p w:rsidR="009C030B" w:rsidRDefault="009C030B" w:rsidP="009C030B">
            <w:pPr>
              <w:jc w:val="center"/>
            </w:pPr>
            <w:r>
              <w:t>**There are lots of different word mats on the school website – choose the word mat for your setting</w:t>
            </w:r>
            <w:proofErr w:type="gramStart"/>
            <w:r>
              <w:t>.*</w:t>
            </w:r>
            <w:proofErr w:type="gramEnd"/>
            <w:r>
              <w:t>*</w:t>
            </w:r>
          </w:p>
        </w:tc>
      </w:tr>
      <w:tr w:rsidR="00916422" w:rsidTr="009B376C"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lastRenderedPageBreak/>
              <w:t xml:space="preserve">Thursday </w:t>
            </w:r>
          </w:p>
        </w:tc>
        <w:tc>
          <w:tcPr>
            <w:tcW w:w="8505" w:type="dxa"/>
          </w:tcPr>
          <w:p w:rsidR="009B2480" w:rsidRDefault="009B2480">
            <w:pPr>
              <w:rPr>
                <w:b/>
              </w:rPr>
            </w:pPr>
            <w:r>
              <w:rPr>
                <w:b/>
              </w:rPr>
              <w:t>Complete the “Common Nouns” nugget set on Century Tech.</w:t>
            </w:r>
          </w:p>
          <w:p w:rsidR="009B2480" w:rsidRDefault="009B2480"/>
          <w:p w:rsidR="00916422" w:rsidRDefault="00104964">
            <w:r>
              <w:t>Using your bubble map and the vocabulary mat</w:t>
            </w:r>
            <w:r w:rsidR="00910268">
              <w:t>s</w:t>
            </w:r>
            <w:r>
              <w:t xml:space="preserve"> (on the Year 4 page of the school website), start w</w:t>
            </w:r>
            <w:r w:rsidR="002033BE">
              <w:t xml:space="preserve">riting your </w:t>
            </w:r>
            <w:r>
              <w:t>setting description.</w:t>
            </w:r>
          </w:p>
          <w:p w:rsidR="00C3161F" w:rsidRDefault="00C3161F"/>
          <w:p w:rsidR="00C3161F" w:rsidRDefault="00C3161F">
            <w:r>
              <w:t>Remember to include:</w:t>
            </w:r>
          </w:p>
          <w:p w:rsidR="00C3161F" w:rsidRDefault="00CE6085" w:rsidP="00C3161F">
            <w:pPr>
              <w:pStyle w:val="ListParagraph"/>
              <w:numPr>
                <w:ilvl w:val="0"/>
                <w:numId w:val="1"/>
              </w:numPr>
            </w:pPr>
            <w:r>
              <w:t>Correct punctuation: c</w:t>
            </w:r>
            <w:r w:rsidR="00C3161F">
              <w:t xml:space="preserve">apital letters </w:t>
            </w:r>
            <w:r>
              <w:t xml:space="preserve">(for proper nouns), </w:t>
            </w:r>
            <w:r w:rsidR="00C3161F">
              <w:t>full stops</w:t>
            </w:r>
            <w:r>
              <w:t xml:space="preserve">, commas, exclamation marks, questions marks etc. </w:t>
            </w:r>
          </w:p>
          <w:p w:rsidR="00C3161F" w:rsidRDefault="00C3161F" w:rsidP="00C3161F">
            <w:pPr>
              <w:pStyle w:val="ListParagraph"/>
              <w:numPr>
                <w:ilvl w:val="0"/>
                <w:numId w:val="1"/>
              </w:numPr>
            </w:pPr>
            <w:r>
              <w:t>Expanded noun phrases</w:t>
            </w:r>
          </w:p>
          <w:p w:rsidR="00C3161F" w:rsidRDefault="00C3161F" w:rsidP="00C3161F">
            <w:pPr>
              <w:pStyle w:val="ListParagraph"/>
              <w:numPr>
                <w:ilvl w:val="0"/>
                <w:numId w:val="1"/>
              </w:numPr>
            </w:pPr>
            <w:r>
              <w:t xml:space="preserve">Impressive vocabulary </w:t>
            </w:r>
          </w:p>
          <w:p w:rsidR="004930A7" w:rsidRDefault="009B2480" w:rsidP="004930A7">
            <w:pPr>
              <w:pStyle w:val="ListParagraph"/>
              <w:numPr>
                <w:ilvl w:val="0"/>
                <w:numId w:val="1"/>
              </w:numPr>
            </w:pPr>
            <w:r>
              <w:t xml:space="preserve">Prepositions </w:t>
            </w:r>
          </w:p>
        </w:tc>
      </w:tr>
      <w:tr w:rsidR="00916422" w:rsidTr="009B376C"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8505" w:type="dxa"/>
          </w:tcPr>
          <w:p w:rsidR="009B2480" w:rsidRDefault="009B2480">
            <w:r>
              <w:rPr>
                <w:b/>
              </w:rPr>
              <w:t>Complete the “Collective Nouns” nugget set on Century Tech.</w:t>
            </w:r>
          </w:p>
          <w:p w:rsidR="009B2480" w:rsidRDefault="009B2480"/>
          <w:p w:rsidR="00916422" w:rsidRDefault="002033BE">
            <w:r>
              <w:t xml:space="preserve">Finish your </w:t>
            </w:r>
            <w:r w:rsidR="00104964">
              <w:t>setting description.</w:t>
            </w:r>
          </w:p>
          <w:p w:rsidR="00C3161F" w:rsidRDefault="00C3161F"/>
          <w:p w:rsidR="00104964" w:rsidRDefault="00104964">
            <w:r>
              <w:t xml:space="preserve">Read it out loud – does it make sense? Have you </w:t>
            </w:r>
            <w:r w:rsidR="00313DA8">
              <w:t>used the correct punctuation</w:t>
            </w:r>
            <w:r>
              <w:t>? Have you used commas in your expanded noun phrases? Have you used impressive vocabulary?</w:t>
            </w:r>
          </w:p>
          <w:p w:rsidR="00C3161F" w:rsidRDefault="00C3161F"/>
          <w:p w:rsidR="00C3161F" w:rsidRDefault="00C3161F">
            <w:r>
              <w:t>Make any corrections you need to.</w:t>
            </w:r>
          </w:p>
          <w:p w:rsidR="00C3161F" w:rsidRDefault="00C3161F">
            <w:r>
              <w:t>If you spot any repeated words or words you have used in your writing lots before – use a thesaurus</w:t>
            </w:r>
            <w:r w:rsidR="00313DA8">
              <w:t xml:space="preserve"> or a word mat</w:t>
            </w:r>
            <w:r>
              <w:t xml:space="preserve"> to find an impressive synonym to use instead!</w:t>
            </w:r>
          </w:p>
        </w:tc>
      </w:tr>
    </w:tbl>
    <w:p w:rsidR="006B7CBC" w:rsidRDefault="00375D38"/>
    <w:sectPr w:rsidR="006B7CB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422" w:rsidRDefault="00916422" w:rsidP="00916422">
      <w:pPr>
        <w:spacing w:after="0" w:line="240" w:lineRule="auto"/>
      </w:pPr>
      <w:r>
        <w:separator/>
      </w:r>
    </w:p>
  </w:endnote>
  <w:end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422" w:rsidRDefault="00916422" w:rsidP="00916422">
      <w:pPr>
        <w:spacing w:after="0" w:line="240" w:lineRule="auto"/>
      </w:pPr>
      <w:r>
        <w:separator/>
      </w:r>
    </w:p>
  </w:footnote>
  <w:foot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422" w:rsidRPr="00375D38" w:rsidRDefault="00916422" w:rsidP="00916422">
    <w:pPr>
      <w:pStyle w:val="Header"/>
      <w:jc w:val="center"/>
      <w:rPr>
        <w:rFonts w:cstheme="minorHAnsi"/>
        <w:b/>
        <w:sz w:val="24"/>
      </w:rPr>
    </w:pPr>
    <w:r w:rsidRPr="00375D38">
      <w:rPr>
        <w:rFonts w:cstheme="minorHAnsi"/>
        <w:b/>
        <w:sz w:val="24"/>
      </w:rPr>
      <w:t>English – w/b 08.06.20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F31"/>
    <w:multiLevelType w:val="hybridMultilevel"/>
    <w:tmpl w:val="03F2B81E"/>
    <w:lvl w:ilvl="0" w:tplc="707817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422"/>
    <w:rsid w:val="00080CF9"/>
    <w:rsid w:val="00104964"/>
    <w:rsid w:val="002033BE"/>
    <w:rsid w:val="00313DA8"/>
    <w:rsid w:val="00375D38"/>
    <w:rsid w:val="004930A7"/>
    <w:rsid w:val="005602C6"/>
    <w:rsid w:val="007B72E2"/>
    <w:rsid w:val="00910268"/>
    <w:rsid w:val="00916422"/>
    <w:rsid w:val="009B2480"/>
    <w:rsid w:val="009B376C"/>
    <w:rsid w:val="009C030B"/>
    <w:rsid w:val="00C3161F"/>
    <w:rsid w:val="00CD42C1"/>
    <w:rsid w:val="00CE6085"/>
    <w:rsid w:val="00F220DF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025A8F-A278-4BE0-8E12-CE2DF8A0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422"/>
  </w:style>
  <w:style w:type="paragraph" w:styleId="Footer">
    <w:name w:val="footer"/>
    <w:basedOn w:val="Normal"/>
    <w:link w:val="Foot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422"/>
  </w:style>
  <w:style w:type="character" w:styleId="Hyperlink">
    <w:name w:val="Hyperlink"/>
    <w:basedOn w:val="DefaultParagraphFont"/>
    <w:uiPriority w:val="99"/>
    <w:semiHidden/>
    <w:unhideWhenUsed/>
    <w:rsid w:val="0010496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h8nsc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npbgwx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saurus.com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literacyshed.com/the-images-shed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14</cp:revision>
  <dcterms:created xsi:type="dcterms:W3CDTF">2020-06-05T09:22:00Z</dcterms:created>
  <dcterms:modified xsi:type="dcterms:W3CDTF">2020-06-05T14:42:00Z</dcterms:modified>
</cp:coreProperties>
</file>