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CBC" w:rsidRPr="00E61FEC" w:rsidRDefault="00D60637" w:rsidP="00D60637">
      <w:pPr>
        <w:jc w:val="center"/>
      </w:pPr>
      <w:r>
        <w:rPr>
          <w:b/>
        </w:rPr>
        <w:t>Doubling Consonants before adding suffixes – w/b 10.06.20</w:t>
      </w:r>
      <w:r w:rsidR="00E61FEC">
        <w:rPr>
          <w:b/>
        </w:rPr>
        <w:br/>
      </w:r>
      <w:proofErr w:type="gramStart"/>
      <w:r w:rsidR="00E61FEC" w:rsidRPr="00E61FEC">
        <w:rPr>
          <w:highlight w:val="yellow"/>
        </w:rPr>
        <w:t>The</w:t>
      </w:r>
      <w:proofErr w:type="gramEnd"/>
      <w:r w:rsidR="00E61FEC" w:rsidRPr="00E61FEC">
        <w:rPr>
          <w:highlight w:val="yellow"/>
        </w:rPr>
        <w:t xml:space="preserve"> following information is available at: </w:t>
      </w:r>
      <w:hyperlink r:id="rId4" w:history="1">
        <w:r w:rsidR="00E61FEC" w:rsidRPr="00E61FEC">
          <w:rPr>
            <w:rStyle w:val="Hyperlink"/>
            <w:highlight w:val="yellow"/>
          </w:rPr>
          <w:t>https://www.spellzone.com/unit09/quest2_p4-5/index.cfm</w:t>
        </w:r>
      </w:hyperlink>
      <w:r w:rsidR="00E61FEC" w:rsidRPr="00E61FEC">
        <w:rPr>
          <w:highlight w:val="yellow"/>
        </w:rPr>
        <w:t xml:space="preserve"> if you would like to look at the website.</w:t>
      </w:r>
      <w:r w:rsidR="00E61FEC">
        <w:t xml:space="preserve"> </w:t>
      </w:r>
    </w:p>
    <w:p w:rsidR="001542A7" w:rsidRDefault="001542A7" w:rsidP="00D60637">
      <w:pPr>
        <w:jc w:val="center"/>
        <w:rPr>
          <w:b/>
        </w:rPr>
      </w:pPr>
    </w:p>
    <w:p w:rsidR="001542A7" w:rsidRPr="00E61FEC" w:rsidRDefault="001542A7" w:rsidP="00D60637">
      <w:pPr>
        <w:rPr>
          <w:b/>
          <w:color w:val="00B0F0"/>
        </w:rPr>
      </w:pPr>
      <w:r w:rsidRPr="00E61FEC">
        <w:rPr>
          <w:b/>
          <w:color w:val="00B0F0"/>
        </w:rPr>
        <w:t>The Spelling Rules for Adding Suffixes:</w:t>
      </w:r>
    </w:p>
    <w:p w:rsidR="001542A7" w:rsidRPr="00E61FEC" w:rsidRDefault="001542A7" w:rsidP="00D60637">
      <w:pPr>
        <w:rPr>
          <w:b/>
          <w:color w:val="00B0F0"/>
        </w:rPr>
      </w:pPr>
      <w:r w:rsidRPr="00E61FEC">
        <w:rPr>
          <w:b/>
          <w:color w:val="00B0F0"/>
        </w:rPr>
        <w:t>When to double a letter.</w:t>
      </w:r>
    </w:p>
    <w:p w:rsidR="001542A7" w:rsidRDefault="001542A7" w:rsidP="00D60637">
      <w:r>
        <w:t>To understand the doubling rule, it helps to know about vowel and consonant patterns in words.</w:t>
      </w:r>
    </w:p>
    <w:p w:rsidR="001542A7" w:rsidRDefault="00C369E4" w:rsidP="00D60637">
      <w:r>
        <w:rPr>
          <w:noProof/>
          <w:lang w:eastAsia="en-GB"/>
        </w:rPr>
        <mc:AlternateContent>
          <mc:Choice Requires="wps">
            <w:drawing>
              <wp:anchor distT="0" distB="0" distL="114300" distR="114300" simplePos="0" relativeHeight="251658239" behindDoc="1" locked="0" layoutInCell="1" allowOverlap="1">
                <wp:simplePos x="0" y="0"/>
                <wp:positionH relativeFrom="column">
                  <wp:posOffset>-95250</wp:posOffset>
                </wp:positionH>
                <wp:positionV relativeFrom="paragraph">
                  <wp:posOffset>175260</wp:posOffset>
                </wp:positionV>
                <wp:extent cx="5667375" cy="84772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5667375" cy="847725"/>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0B6D09" id="Rounded Rectangle 6" o:spid="_x0000_s1026" style="position:absolute;margin-left:-7.5pt;margin-top:13.8pt;width:446.25pt;height:66.75pt;z-index:-2516582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" fillcolor="#9cc2e5 [1940]" strokecolor="#1f4d78 [1604]" strokeweight="1pt">
                <v:stroke joinstyle="miter"/>
              </v:roundrect>
            </w:pict>
          </mc:Fallback>
        </mc:AlternateContent>
      </w:r>
    </w:p>
    <w:p w:rsidR="001542A7" w:rsidRDefault="001542A7" w:rsidP="00D60637">
      <w:r>
        <w:t xml:space="preserve">One way to make a vowel sound long is to put </w:t>
      </w:r>
      <w:proofErr w:type="spellStart"/>
      <w:r>
        <w:rPr>
          <w:b/>
          <w:i/>
          <w:u w:val="single"/>
        </w:rPr>
        <w:t>e</w:t>
      </w:r>
      <w:proofErr w:type="spellEnd"/>
      <w:r w:rsidR="00C369E4">
        <w:t xml:space="preserve"> on the end:</w:t>
      </w:r>
    </w:p>
    <w:p w:rsidR="001542A7" w:rsidRDefault="001542A7" w:rsidP="00C369E4">
      <w:pPr>
        <w:jc w:val="center"/>
      </w:pPr>
      <w:proofErr w:type="gramStart"/>
      <w:r>
        <w:t>tap</w:t>
      </w:r>
      <w:proofErr w:type="gramEnd"/>
      <w:r>
        <w:t>, tap</w:t>
      </w:r>
      <w:r w:rsidRPr="00C369E4">
        <w:rPr>
          <w:b/>
          <w:i/>
          <w:u w:val="single"/>
        </w:rPr>
        <w:t>e</w:t>
      </w:r>
      <w:r w:rsidR="00C369E4">
        <w:tab/>
      </w:r>
      <w:r>
        <w:tab/>
        <w:t>bit, bit</w:t>
      </w:r>
      <w:r w:rsidRPr="00C369E4">
        <w:rPr>
          <w:b/>
          <w:i/>
          <w:u w:val="single"/>
        </w:rPr>
        <w:t>e</w:t>
      </w:r>
      <w:r w:rsidR="00C369E4" w:rsidRPr="00C369E4">
        <w:rPr>
          <w:b/>
          <w:i/>
          <w:u w:val="single"/>
        </w:rPr>
        <w:tab/>
      </w:r>
      <w:r w:rsidR="00C369E4">
        <w:tab/>
      </w:r>
      <w:r w:rsidR="00C369E4">
        <w:tab/>
        <w:t>cod, cod</w:t>
      </w:r>
      <w:r w:rsidR="00C369E4" w:rsidRPr="00C369E4">
        <w:rPr>
          <w:b/>
          <w:i/>
          <w:u w:val="single"/>
        </w:rPr>
        <w:t>e</w:t>
      </w:r>
      <w:r w:rsidR="00C369E4">
        <w:tab/>
      </w:r>
      <w:r w:rsidR="00C369E4">
        <w:tab/>
      </w:r>
      <w:r>
        <w:t>tub, tub</w:t>
      </w:r>
      <w:r w:rsidRPr="00C369E4">
        <w:rPr>
          <w:b/>
          <w:i/>
          <w:u w:val="single"/>
        </w:rPr>
        <w:t>e</w:t>
      </w:r>
    </w:p>
    <w:p w:rsidR="001542A7" w:rsidRDefault="00C369E4" w:rsidP="00D60637">
      <w:r>
        <w:rPr>
          <w:noProof/>
          <w:lang w:eastAsia="en-GB"/>
        </w:rPr>
        <mc:AlternateContent>
          <mc:Choice Requires="wps">
            <w:drawing>
              <wp:anchor distT="0" distB="0" distL="114300" distR="114300" simplePos="0" relativeHeight="251661312" behindDoc="1" locked="0" layoutInCell="1" allowOverlap="1" wp14:anchorId="7856AE03" wp14:editId="305E9044">
                <wp:simplePos x="0" y="0"/>
                <wp:positionH relativeFrom="column">
                  <wp:posOffset>-85725</wp:posOffset>
                </wp:positionH>
                <wp:positionV relativeFrom="paragraph">
                  <wp:posOffset>250190</wp:posOffset>
                </wp:positionV>
                <wp:extent cx="5667375" cy="847725"/>
                <wp:effectExtent l="0" t="0" r="28575" b="28575"/>
                <wp:wrapNone/>
                <wp:docPr id="8" name="Rounded Rectangle 8"/>
                <wp:cNvGraphicFramePr/>
                <a:graphic xmlns:a="http://schemas.openxmlformats.org/drawingml/2006/main">
                  <a:graphicData uri="http://schemas.microsoft.com/office/word/2010/wordprocessingShape">
                    <wps:wsp>
                      <wps:cNvSpPr/>
                      <wps:spPr>
                        <a:xfrm>
                          <a:off x="0" y="0"/>
                          <a:ext cx="5667375" cy="847725"/>
                        </a:xfrm>
                        <a:prstGeom prst="roundRect">
                          <a:avLst/>
                        </a:prstGeom>
                        <a:solidFill>
                          <a:schemeClr val="accent2">
                            <a:lumMod val="60000"/>
                            <a:lumOff val="40000"/>
                          </a:schemeClr>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EBB586" id="Rounded Rectangle 8" o:spid="_x0000_s1026" style="position:absolute;margin-left:-6.75pt;margin-top:19.7pt;width:446.25pt;height:66.75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" fillcolor="#f4b083 [1941]" strokecolor="#ed7d31 [3205]" strokeweight="1pt">
                <v:stroke joinstyle="miter"/>
              </v:roundrect>
            </w:pict>
          </mc:Fallback>
        </mc:AlternateContent>
      </w:r>
    </w:p>
    <w:p w:rsidR="001542A7" w:rsidRDefault="001542A7" w:rsidP="00D60637">
      <w:r>
        <w:t>In two-syllable words, the first vowel is usually long if there is only one consonant between it and the next vowel:</w:t>
      </w:r>
    </w:p>
    <w:p w:rsidR="001542A7" w:rsidRDefault="00C369E4" w:rsidP="00C369E4">
      <w:pPr>
        <w:jc w:val="center"/>
      </w:pPr>
      <w:proofErr w:type="gramStart"/>
      <w:r>
        <w:t>p</w:t>
      </w:r>
      <w:r w:rsidR="001542A7">
        <w:t>a</w:t>
      </w:r>
      <w:r w:rsidR="001542A7">
        <w:rPr>
          <w:b/>
          <w:i/>
          <w:u w:val="single"/>
        </w:rPr>
        <w:t>p</w:t>
      </w:r>
      <w:r>
        <w:t>er</w:t>
      </w:r>
      <w:proofErr w:type="gramEnd"/>
      <w:r>
        <w:tab/>
      </w:r>
      <w:r>
        <w:tab/>
      </w:r>
      <w:r w:rsidR="001542A7">
        <w:t>e</w:t>
      </w:r>
      <w:r w:rsidR="001542A7">
        <w:rPr>
          <w:b/>
          <w:i/>
          <w:u w:val="single"/>
        </w:rPr>
        <w:t>v</w:t>
      </w:r>
      <w:r w:rsidR="001542A7">
        <w:t>en</w:t>
      </w:r>
      <w:r>
        <w:tab/>
      </w:r>
      <w:r>
        <w:tab/>
      </w:r>
      <w:r w:rsidR="001542A7">
        <w:t>pi</w:t>
      </w:r>
      <w:r w:rsidR="001542A7">
        <w:rPr>
          <w:b/>
          <w:i/>
          <w:u w:val="single"/>
        </w:rPr>
        <w:t>l</w:t>
      </w:r>
      <w:r w:rsidR="001542A7">
        <w:t>ot</w:t>
      </w:r>
      <w:r>
        <w:tab/>
      </w:r>
      <w:r>
        <w:tab/>
      </w:r>
      <w:r w:rsidR="001542A7">
        <w:t>ro</w:t>
      </w:r>
      <w:r w:rsidR="001542A7">
        <w:rPr>
          <w:b/>
          <w:i/>
          <w:u w:val="single"/>
        </w:rPr>
        <w:t>b</w:t>
      </w:r>
      <w:r w:rsidR="001542A7">
        <w:t>ot</w:t>
      </w:r>
      <w:r>
        <w:tab/>
      </w:r>
      <w:r>
        <w:tab/>
      </w:r>
      <w:r w:rsidR="001542A7">
        <w:t>mu</w:t>
      </w:r>
      <w:r w:rsidR="001542A7">
        <w:rPr>
          <w:b/>
          <w:i/>
          <w:u w:val="single"/>
        </w:rPr>
        <w:t>s</w:t>
      </w:r>
      <w:r w:rsidR="001542A7">
        <w:t>ic</w:t>
      </w:r>
    </w:p>
    <w:p w:rsidR="001542A7" w:rsidRDefault="00C369E4" w:rsidP="00D60637">
      <w:r>
        <w:rPr>
          <w:noProof/>
          <w:lang w:eastAsia="en-GB"/>
        </w:rPr>
        <mc:AlternateContent>
          <mc:Choice Requires="wps">
            <w:drawing>
              <wp:anchor distT="0" distB="0" distL="114300" distR="114300" simplePos="0" relativeHeight="251663360" behindDoc="1" locked="0" layoutInCell="1" allowOverlap="1" wp14:anchorId="7856AE03" wp14:editId="305E9044">
                <wp:simplePos x="0" y="0"/>
                <wp:positionH relativeFrom="margin">
                  <wp:posOffset>-76200</wp:posOffset>
                </wp:positionH>
                <wp:positionV relativeFrom="paragraph">
                  <wp:posOffset>142240</wp:posOffset>
                </wp:positionV>
                <wp:extent cx="5667375" cy="847725"/>
                <wp:effectExtent l="0" t="0" r="28575" b="28575"/>
                <wp:wrapNone/>
                <wp:docPr id="9" name="Rounded Rectangle 9"/>
                <wp:cNvGraphicFramePr/>
                <a:graphic xmlns:a="http://schemas.openxmlformats.org/drawingml/2006/main">
                  <a:graphicData uri="http://schemas.microsoft.com/office/word/2010/wordprocessingShape">
                    <wps:wsp>
                      <wps:cNvSpPr/>
                      <wps:spPr>
                        <a:xfrm>
                          <a:off x="0" y="0"/>
                          <a:ext cx="5667375" cy="847725"/>
                        </a:xfrm>
                        <a:prstGeom prst="roundRect">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11B80D" id="Rounded Rectangle 9" o:spid="_x0000_s1026" style="position:absolute;margin-left:-6pt;margin-top:11.2pt;width:446.25pt;height:66.75pt;z-index:-25165312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" fillcolor="#ffd966 [1943]" strokecolor="#ffc000 [3207]" strokeweight="1pt">
                <v:stroke joinstyle="miter"/>
                <w10:wrap anchorx="margin"/>
              </v:roundrect>
            </w:pict>
          </mc:Fallback>
        </mc:AlternateContent>
      </w:r>
    </w:p>
    <w:p w:rsidR="001542A7" w:rsidRDefault="00C369E4" w:rsidP="00D60637">
      <w:r>
        <w:t>T</w:t>
      </w:r>
      <w:r w:rsidR="001542A7">
        <w:t>he first vowel is short if there are two consonants between it and the next vowel:</w:t>
      </w:r>
    </w:p>
    <w:p w:rsidR="001542A7" w:rsidRDefault="00C369E4" w:rsidP="00C369E4">
      <w:pPr>
        <w:jc w:val="center"/>
      </w:pPr>
      <w:proofErr w:type="gramStart"/>
      <w:r>
        <w:t>m</w:t>
      </w:r>
      <w:r w:rsidR="001542A7">
        <w:t>a</w:t>
      </w:r>
      <w:r w:rsidR="001542A7">
        <w:rPr>
          <w:b/>
          <w:i/>
          <w:u w:val="single"/>
        </w:rPr>
        <w:t>g</w:t>
      </w:r>
      <w:r w:rsidR="001542A7" w:rsidRPr="00201F31">
        <w:rPr>
          <w:b/>
          <w:i/>
          <w:u w:val="single"/>
        </w:rPr>
        <w:t>n</w:t>
      </w:r>
      <w:r>
        <w:t>et</w:t>
      </w:r>
      <w:proofErr w:type="gramEnd"/>
      <w:r>
        <w:tab/>
      </w:r>
      <w:r>
        <w:tab/>
      </w:r>
      <w:r w:rsidR="001542A7">
        <w:t>bo</w:t>
      </w:r>
      <w:r w:rsidR="001542A7">
        <w:rPr>
          <w:b/>
          <w:i/>
          <w:u w:val="single"/>
        </w:rPr>
        <w:t>tt</w:t>
      </w:r>
      <w:r>
        <w:t>om</w:t>
      </w:r>
      <w:r>
        <w:tab/>
      </w:r>
      <w:r>
        <w:tab/>
      </w:r>
      <w:r w:rsidR="001542A7">
        <w:t>bu</w:t>
      </w:r>
      <w:r w:rsidR="001542A7">
        <w:rPr>
          <w:b/>
          <w:i/>
          <w:u w:val="single"/>
        </w:rPr>
        <w:t>tt</w:t>
      </w:r>
      <w:r>
        <w:t>er</w:t>
      </w:r>
      <w:r>
        <w:tab/>
      </w:r>
      <w:r>
        <w:tab/>
      </w:r>
      <w:r w:rsidR="001542A7">
        <w:t>fa</w:t>
      </w:r>
      <w:r w:rsidR="001542A7">
        <w:rPr>
          <w:b/>
          <w:i/>
          <w:u w:val="single"/>
        </w:rPr>
        <w:t>tt</w:t>
      </w:r>
      <w:r>
        <w:t>er</w:t>
      </w:r>
      <w:r>
        <w:tab/>
      </w:r>
      <w:r>
        <w:tab/>
      </w:r>
      <w:r w:rsidR="001542A7">
        <w:t>di</w:t>
      </w:r>
      <w:r w:rsidR="001542A7">
        <w:rPr>
          <w:b/>
          <w:i/>
          <w:u w:val="single"/>
        </w:rPr>
        <w:t>nn</w:t>
      </w:r>
      <w:r w:rsidR="00201F31">
        <w:t>er</w:t>
      </w:r>
    </w:p>
    <w:p w:rsidR="00C369E4" w:rsidRPr="001542A7" w:rsidRDefault="00C369E4" w:rsidP="00C369E4">
      <w:pPr>
        <w:jc w:val="center"/>
      </w:pPr>
    </w:p>
    <w:p w:rsidR="001542A7" w:rsidRDefault="001542A7" w:rsidP="00D60637">
      <w:r>
        <w:t xml:space="preserve">Watch: </w:t>
      </w:r>
      <w:hyperlink r:id="rId5" w:history="1">
        <w:r>
          <w:rPr>
            <w:rStyle w:val="Hyperlink"/>
          </w:rPr>
          <w:t>https://www.youtube.com/watch?v=4TjcT7Gto3U&amp;feature=youtu.be</w:t>
        </w:r>
      </w:hyperlink>
      <w:r>
        <w:t xml:space="preserve"> to recap long and short vowel sounds. </w:t>
      </w:r>
    </w:p>
    <w:p w:rsidR="00D60637" w:rsidRDefault="00C369E4" w:rsidP="00D60637">
      <w:r>
        <w:t>There are two</w:t>
      </w:r>
      <w:r w:rsidR="00D60637" w:rsidRPr="00D60637">
        <w:t xml:space="preserve"> kinds of suffixes:</w:t>
      </w:r>
    </w:p>
    <w:p w:rsidR="00D60637" w:rsidRDefault="00C369E4" w:rsidP="00D60637">
      <w:r>
        <w:rPr>
          <w:noProof/>
          <w:lang w:eastAsia="en-GB"/>
        </w:rPr>
        <w:drawing>
          <wp:inline distT="0" distB="0" distL="0" distR="0" wp14:anchorId="112B3D72" wp14:editId="64FC434D">
            <wp:extent cx="5391150" cy="3229147"/>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6785" t="15369" r="18569" b="15764"/>
                    <a:stretch/>
                  </pic:blipFill>
                  <pic:spPr bwMode="auto">
                    <a:xfrm>
                      <a:off x="0" y="0"/>
                      <a:ext cx="5440262" cy="3258564"/>
                    </a:xfrm>
                    <a:prstGeom prst="rect">
                      <a:avLst/>
                    </a:prstGeom>
                    <a:ln>
                      <a:noFill/>
                    </a:ln>
                    <a:extLst>
                      <a:ext uri="{53640926-AAD7-44D8-BBD7-CCE9431645EC}">
                        <a14:shadowObscured xmlns:a14="http://schemas.microsoft.com/office/drawing/2010/main"/>
                      </a:ext>
                    </a:extLst>
                  </pic:spPr>
                </pic:pic>
              </a:graphicData>
            </a:graphic>
          </wp:inline>
        </w:drawing>
      </w:r>
    </w:p>
    <w:p w:rsidR="00201F31" w:rsidRPr="00AE6451" w:rsidRDefault="00AE6451" w:rsidP="00D60637">
      <w:pPr>
        <w:rPr>
          <w:b/>
          <w:color w:val="FFC000" w:themeColor="accent4"/>
          <w:u w:val="single"/>
        </w:rPr>
      </w:pPr>
      <w:r w:rsidRPr="00AE6451">
        <w:rPr>
          <w:noProof/>
          <w:color w:val="FFC000" w:themeColor="accent4"/>
          <w:lang w:eastAsia="en-GB"/>
        </w:rPr>
        <w:lastRenderedPageBreak/>
        <mc:AlternateContent>
          <mc:Choice Requires="wps">
            <w:drawing>
              <wp:anchor distT="0" distB="0" distL="114300" distR="114300" simplePos="0" relativeHeight="251666432" behindDoc="1" locked="0" layoutInCell="1" allowOverlap="1" wp14:anchorId="2003523F" wp14:editId="3A7703F1">
                <wp:simplePos x="0" y="0"/>
                <wp:positionH relativeFrom="margin">
                  <wp:posOffset>-76200</wp:posOffset>
                </wp:positionH>
                <wp:positionV relativeFrom="paragraph">
                  <wp:posOffset>-66675</wp:posOffset>
                </wp:positionV>
                <wp:extent cx="5762625" cy="781050"/>
                <wp:effectExtent l="0" t="0" r="28575" b="19050"/>
                <wp:wrapNone/>
                <wp:docPr id="12" name="Rounded Rectangle 12"/>
                <wp:cNvGraphicFramePr/>
                <a:graphic xmlns:a="http://schemas.openxmlformats.org/drawingml/2006/main">
                  <a:graphicData uri="http://schemas.microsoft.com/office/word/2010/wordprocessingShape">
                    <wps:wsp>
                      <wps:cNvSpPr/>
                      <wps:spPr>
                        <a:xfrm>
                          <a:off x="0" y="0"/>
                          <a:ext cx="5762625" cy="781050"/>
                        </a:xfrm>
                        <a:prstGeom prst="roundRect">
                          <a:avLst/>
                        </a:prstGeom>
                        <a:solidFill>
                          <a:schemeClr val="accent5">
                            <a:lumMod val="60000"/>
                            <a:lumOff val="40000"/>
                          </a:schemeClr>
                        </a:solidFill>
                        <a:ln>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159CC9" id="Rounded Rectangle 12" o:spid="_x0000_s1026" style="position:absolute;margin-left:-6pt;margin-top:-5.25pt;width:453.75pt;height:61.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" fillcolor="#8eaadb [1944]" strokecolor="#4472c4 [3208]" strokeweight="1pt">
                <v:stroke joinstyle="miter"/>
                <w10:wrap anchorx="margin"/>
              </v:roundrect>
            </w:pict>
          </mc:Fallback>
        </mc:AlternateContent>
      </w:r>
      <w:r w:rsidR="00C369E4" w:rsidRPr="00AE6451">
        <w:rPr>
          <w:b/>
          <w:color w:val="FFC000" w:themeColor="accent4"/>
          <w:u w:val="single"/>
        </w:rPr>
        <w:t>T</w:t>
      </w:r>
      <w:r w:rsidR="00201F31" w:rsidRPr="00AE6451">
        <w:rPr>
          <w:b/>
          <w:color w:val="FFC000" w:themeColor="accent4"/>
          <w:u w:val="single"/>
        </w:rPr>
        <w:t>he Doubling Rule</w:t>
      </w:r>
    </w:p>
    <w:p w:rsidR="00201F31" w:rsidRDefault="00C369E4" w:rsidP="00D60637">
      <w:r>
        <w:rPr>
          <w:noProof/>
          <w:lang w:eastAsia="en-GB"/>
        </w:rPr>
        <w:drawing>
          <wp:anchor distT="0" distB="0" distL="114300" distR="114300" simplePos="0" relativeHeight="251664384" behindDoc="0" locked="0" layoutInCell="1" allowOverlap="1">
            <wp:simplePos x="0" y="0"/>
            <wp:positionH relativeFrom="column">
              <wp:posOffset>-697865</wp:posOffset>
            </wp:positionH>
            <wp:positionV relativeFrom="paragraph">
              <wp:posOffset>466768</wp:posOffset>
            </wp:positionV>
            <wp:extent cx="7025892" cy="1209675"/>
            <wp:effectExtent l="0" t="0" r="3810" b="0"/>
            <wp:wrapThrough wrapText="bothSides">
              <wp:wrapPolygon edited="0">
                <wp:start x="0" y="0"/>
                <wp:lineTo x="0" y="21090"/>
                <wp:lineTo x="21553" y="21090"/>
                <wp:lineTo x="2155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330" t="43153" r="3113" b="27586"/>
                    <a:stretch/>
                  </pic:blipFill>
                  <pic:spPr bwMode="auto">
                    <a:xfrm>
                      <a:off x="0" y="0"/>
                      <a:ext cx="7025892" cy="1209675"/>
                    </a:xfrm>
                    <a:prstGeom prst="rect">
                      <a:avLst/>
                    </a:prstGeom>
                    <a:ln>
                      <a:noFill/>
                    </a:ln>
                    <a:extLst>
                      <a:ext uri="{53640926-AAD7-44D8-BBD7-CCE9431645EC}">
                        <a14:shadowObscured xmlns:a14="http://schemas.microsoft.com/office/drawing/2010/main"/>
                      </a:ext>
                    </a:extLst>
                  </pic:spPr>
                </pic:pic>
              </a:graphicData>
            </a:graphic>
          </wp:anchor>
        </w:drawing>
      </w:r>
      <w:r w:rsidR="00201F31">
        <w:t xml:space="preserve">If you add a </w:t>
      </w:r>
      <w:r w:rsidR="00201F31">
        <w:rPr>
          <w:b/>
          <w:i/>
          <w:u w:val="single"/>
        </w:rPr>
        <w:t>vowel suffix</w:t>
      </w:r>
      <w:r w:rsidR="00201F31">
        <w:t xml:space="preserve"> to a short vowel </w:t>
      </w:r>
      <w:r>
        <w:t>word, which</w:t>
      </w:r>
      <w:r w:rsidR="00201F31">
        <w:t xml:space="preserve"> only has one consonant at the end, you must </w:t>
      </w:r>
      <w:r w:rsidR="00201F31">
        <w:rPr>
          <w:b/>
          <w:i/>
          <w:u w:val="single"/>
        </w:rPr>
        <w:t xml:space="preserve">double the consonant. </w:t>
      </w:r>
      <w:r w:rsidR="00201F31">
        <w:t xml:space="preserve">If you </w:t>
      </w:r>
      <w:proofErr w:type="gramStart"/>
      <w:r w:rsidR="00201F31">
        <w:t>don’t</w:t>
      </w:r>
      <w:proofErr w:type="gramEnd"/>
      <w:r>
        <w:t>,</w:t>
      </w:r>
      <w:r w:rsidR="00201F31">
        <w:t xml:space="preserve"> the vowel sound will change to a long one.</w:t>
      </w:r>
    </w:p>
    <w:p w:rsidR="00201F31" w:rsidRDefault="00201F31" w:rsidP="00D60637"/>
    <w:p w:rsidR="00201F31" w:rsidRDefault="00201F31" w:rsidP="00D60637">
      <w:r>
        <w:t xml:space="preserve">Visit: </w:t>
      </w:r>
      <w:hyperlink r:id="rId8" w:history="1">
        <w:r w:rsidR="00E61FEC">
          <w:rPr>
            <w:rStyle w:val="Hyperlink"/>
          </w:rPr>
          <w:t>https://www.spellzone.com/unit09/quest2_p4-5/index.cfm</w:t>
        </w:r>
      </w:hyperlink>
      <w:r w:rsidR="00E61FEC">
        <w:t xml:space="preserve"> </w:t>
      </w:r>
      <w:r>
        <w:t xml:space="preserve">to hear these words </w:t>
      </w:r>
      <w:proofErr w:type="gramStart"/>
      <w:r>
        <w:t>being read</w:t>
      </w:r>
      <w:proofErr w:type="gramEnd"/>
      <w:r>
        <w:t xml:space="preserve"> aloud to you. </w:t>
      </w:r>
    </w:p>
    <w:p w:rsidR="00C369E4" w:rsidRDefault="00AE6451" w:rsidP="00D60637">
      <w:r>
        <w:rPr>
          <w:noProof/>
          <w:lang w:eastAsia="en-GB"/>
        </w:rPr>
        <mc:AlternateContent>
          <mc:Choice Requires="wps">
            <w:drawing>
              <wp:anchor distT="0" distB="0" distL="114300" distR="114300" simplePos="0" relativeHeight="251668480" behindDoc="1" locked="0" layoutInCell="1" allowOverlap="1" wp14:anchorId="2003523F" wp14:editId="3A7703F1">
                <wp:simplePos x="0" y="0"/>
                <wp:positionH relativeFrom="margin">
                  <wp:align>right</wp:align>
                </wp:positionH>
                <wp:positionV relativeFrom="paragraph">
                  <wp:posOffset>133985</wp:posOffset>
                </wp:positionV>
                <wp:extent cx="5791200" cy="1600200"/>
                <wp:effectExtent l="0" t="0" r="19050" b="19050"/>
                <wp:wrapNone/>
                <wp:docPr id="13" name="Rounded Rectangle 13"/>
                <wp:cNvGraphicFramePr/>
                <a:graphic xmlns:a="http://schemas.openxmlformats.org/drawingml/2006/main">
                  <a:graphicData uri="http://schemas.microsoft.com/office/word/2010/wordprocessingShape">
                    <wps:wsp>
                      <wps:cNvSpPr/>
                      <wps:spPr>
                        <a:xfrm>
                          <a:off x="0" y="0"/>
                          <a:ext cx="5791200" cy="1600200"/>
                        </a:xfrm>
                        <a:prstGeom prst="roundRect">
                          <a:avLst/>
                        </a:prstGeom>
                        <a:solidFill>
                          <a:srgbClr val="FF8265">
                            <a:alpha val="45098"/>
                          </a:srgb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9DD53B" id="Rounded Rectangle 13" o:spid="_x0000_s1026" style="position:absolute;margin-left:404.8pt;margin-top:10.55pt;width:456pt;height:126pt;z-index:-251648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" fillcolor="#ff8265" strokecolor="red" strokeweight="1pt">
                <v:fill opacity="29555f"/>
                <v:stroke joinstyle="miter"/>
                <w10:wrap anchorx="margin"/>
              </v:roundrect>
            </w:pict>
          </mc:Fallback>
        </mc:AlternateContent>
      </w:r>
    </w:p>
    <w:p w:rsidR="00201F31" w:rsidRDefault="00201F31" w:rsidP="00D60637">
      <w:r>
        <w:t>To help you remember this rule, think of the second vowel as an invader. He is trying to attack the first vowel and make it change its ways. If he can get near enough, he will make it say its long sound.</w:t>
      </w:r>
    </w:p>
    <w:p w:rsidR="00AE6451" w:rsidRDefault="00AE6451" w:rsidP="00D60637">
      <w:r>
        <w:rPr>
          <w:noProof/>
          <w:lang w:eastAsia="en-GB"/>
        </w:rPr>
        <mc:AlternateContent>
          <mc:Choice Requires="wps">
            <w:drawing>
              <wp:anchor distT="0" distB="0" distL="114300" distR="114300" simplePos="0" relativeHeight="251670528" behindDoc="1" locked="0" layoutInCell="1" allowOverlap="1" wp14:anchorId="1AC46866" wp14:editId="7BE5E280">
                <wp:simplePos x="0" y="0"/>
                <wp:positionH relativeFrom="margin">
                  <wp:align>right</wp:align>
                </wp:positionH>
                <wp:positionV relativeFrom="paragraph">
                  <wp:posOffset>1102995</wp:posOffset>
                </wp:positionV>
                <wp:extent cx="5791200" cy="1971675"/>
                <wp:effectExtent l="0" t="0" r="19050" b="28575"/>
                <wp:wrapNone/>
                <wp:docPr id="15" name="Rounded Rectangle 15"/>
                <wp:cNvGraphicFramePr/>
                <a:graphic xmlns:a="http://schemas.openxmlformats.org/drawingml/2006/main">
                  <a:graphicData uri="http://schemas.microsoft.com/office/word/2010/wordprocessingShape">
                    <wps:wsp>
                      <wps:cNvSpPr/>
                      <wps:spPr>
                        <a:xfrm>
                          <a:off x="0" y="0"/>
                          <a:ext cx="5791200" cy="1971675"/>
                        </a:xfrm>
                        <a:prstGeom prst="roundRect">
                          <a:avLst/>
                        </a:prstGeom>
                        <a:solidFill>
                          <a:schemeClr val="accent6">
                            <a:lumMod val="60000"/>
                            <a:lumOff val="4000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27940E" id="Rounded Rectangle 15" o:spid="_x0000_s1026" style="position:absolute;margin-left:404.8pt;margin-top:86.85pt;width:456pt;height:155.25pt;z-index:-2516459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" fillcolor="#a8d08d [1945]" strokecolor="#70ad47 [3209]" strokeweight="1pt">
                <v:stroke joinstyle="miter"/>
                <w10:wrap anchorx="margin"/>
              </v:roundrect>
            </w:pict>
          </mc:Fallback>
        </mc:AlternateContent>
      </w:r>
      <w:r w:rsidR="00C369E4">
        <w:rPr>
          <w:noProof/>
          <w:lang w:eastAsia="en-GB"/>
        </w:rPr>
        <w:drawing>
          <wp:inline distT="0" distB="0" distL="0" distR="0">
            <wp:extent cx="2381250" cy="1123950"/>
            <wp:effectExtent l="0" t="0" r="0" b="0"/>
            <wp:docPr id="11" name="Picture 11" descr="Help spelling Rules for Adding Suffix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p spelling Rules for Adding Suffix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1250" cy="1123950"/>
                    </a:xfrm>
                    <a:prstGeom prst="rect">
                      <a:avLst/>
                    </a:prstGeom>
                    <a:noFill/>
                    <a:ln>
                      <a:noFill/>
                    </a:ln>
                  </pic:spPr>
                </pic:pic>
              </a:graphicData>
            </a:graphic>
          </wp:inline>
        </w:drawing>
      </w:r>
    </w:p>
    <w:p w:rsidR="00201F31" w:rsidRDefault="00201F31" w:rsidP="00D60637">
      <w:r>
        <w:t xml:space="preserve">Here, there is a strong wall of two consonants. This will protect the short vowel from attack. The invader </w:t>
      </w:r>
      <w:proofErr w:type="gramStart"/>
      <w:r>
        <w:t>can’t</w:t>
      </w:r>
      <w:proofErr w:type="gramEnd"/>
      <w:r>
        <w:t xml:space="preserve"> get close, so the first vowel can carry on as before. </w:t>
      </w:r>
    </w:p>
    <w:p w:rsidR="00AE6451" w:rsidRDefault="00AE6451" w:rsidP="00D60637">
      <w:r>
        <w:rPr>
          <w:noProof/>
          <w:lang w:eastAsia="en-GB"/>
        </w:rPr>
        <w:drawing>
          <wp:inline distT="0" distB="0" distL="0" distR="0">
            <wp:extent cx="2286000" cy="1428750"/>
            <wp:effectExtent l="0" t="0" r="0" b="0"/>
            <wp:docPr id="14" name="Picture 14" descr="Help spelling Rules for Adding Suffix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p spelling Rules for Adding Suffix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0" cy="1428750"/>
                    </a:xfrm>
                    <a:prstGeom prst="rect">
                      <a:avLst/>
                    </a:prstGeom>
                    <a:noFill/>
                    <a:ln>
                      <a:noFill/>
                    </a:ln>
                  </pic:spPr>
                </pic:pic>
              </a:graphicData>
            </a:graphic>
          </wp:inline>
        </w:drawing>
      </w:r>
    </w:p>
    <w:p w:rsidR="00AE6451" w:rsidRDefault="00AE6451" w:rsidP="00D60637"/>
    <w:p w:rsidR="00AE6451" w:rsidRDefault="00AE6451" w:rsidP="00D60637"/>
    <w:p w:rsidR="00AE6451" w:rsidRDefault="00AE6451" w:rsidP="00D60637"/>
    <w:p w:rsidR="00AE6451" w:rsidRDefault="00AE6451" w:rsidP="00D60637"/>
    <w:p w:rsidR="00AE6451" w:rsidRDefault="00AE6451" w:rsidP="00D60637"/>
    <w:p w:rsidR="00AE6451" w:rsidRDefault="00AE6451" w:rsidP="00D60637"/>
    <w:p w:rsidR="00AE6451" w:rsidRDefault="00AE6451" w:rsidP="00D60637"/>
    <w:p w:rsidR="00E61FEC" w:rsidRDefault="00E61FEC" w:rsidP="00D60637">
      <w:r>
        <w:lastRenderedPageBreak/>
        <w:t xml:space="preserve">See how much </w:t>
      </w:r>
      <w:proofErr w:type="gramStart"/>
      <w:r>
        <w:t>you’ve</w:t>
      </w:r>
      <w:proofErr w:type="gramEnd"/>
      <w:r>
        <w:t xml:space="preserve"> learned by completing the mini test at the bottom of this </w:t>
      </w:r>
      <w:r w:rsidR="00AE6451">
        <w:t>web link</w:t>
      </w:r>
      <w:r>
        <w:t xml:space="preserve">: </w:t>
      </w:r>
      <w:hyperlink r:id="rId11" w:history="1">
        <w:r>
          <w:rPr>
            <w:rStyle w:val="Hyperlink"/>
          </w:rPr>
          <w:t>https://www.spellzone.com/unit09/quest2_p4-5/index.cfm</w:t>
        </w:r>
      </w:hyperlink>
    </w:p>
    <w:p w:rsidR="00E61FEC" w:rsidRPr="00201F31" w:rsidRDefault="00E61FEC" w:rsidP="00D60637">
      <w:r>
        <w:rPr>
          <w:noProof/>
          <w:lang w:eastAsia="en-GB"/>
        </w:rPr>
        <w:drawing>
          <wp:inline distT="0" distB="0" distL="0" distR="0" wp14:anchorId="6F8D531F" wp14:editId="6B70A27E">
            <wp:extent cx="6021376" cy="49434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295" t="10641" r="32860" b="10739"/>
                    <a:stretch/>
                  </pic:blipFill>
                  <pic:spPr bwMode="auto">
                    <a:xfrm>
                      <a:off x="0" y="0"/>
                      <a:ext cx="6030531" cy="4950992"/>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sectPr w:rsidR="00E61FEC" w:rsidRPr="00201F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637"/>
    <w:rsid w:val="001542A7"/>
    <w:rsid w:val="00201F31"/>
    <w:rsid w:val="005602C6"/>
    <w:rsid w:val="008830A2"/>
    <w:rsid w:val="008C50D9"/>
    <w:rsid w:val="00AE6451"/>
    <w:rsid w:val="00C369E4"/>
    <w:rsid w:val="00D60637"/>
    <w:rsid w:val="00E61FEC"/>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9E455"/>
  <w15:chartTrackingRefBased/>
  <w15:docId w15:val="{F0136F69-A33E-43DA-8E6B-E7AE8184A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542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ellzone.com/unit09/quest2_p4-5/index.cf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pellzone.com/unit09/quest2_p4-5/index.cfm" TargetMode="External"/><Relationship Id="rId5" Type="http://schemas.openxmlformats.org/officeDocument/2006/relationships/hyperlink" Target="https://www.youtube.com/watch?v=4TjcT7Gto3U&amp;feature=youtu.be" TargetMode="External"/><Relationship Id="rId10" Type="http://schemas.openxmlformats.org/officeDocument/2006/relationships/image" Target="media/image4.png"/><Relationship Id="rId4" Type="http://schemas.openxmlformats.org/officeDocument/2006/relationships/hyperlink" Target="https://www.spellzone.com/unit09/quest2_p4-5/index.cfm" TargetMode="Externa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300</Words>
  <Characters>1713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3</cp:revision>
  <dcterms:created xsi:type="dcterms:W3CDTF">2020-06-10T13:21:00Z</dcterms:created>
  <dcterms:modified xsi:type="dcterms:W3CDTF">2020-06-11T07:15:00Z</dcterms:modified>
</cp:coreProperties>
</file>