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918" w:type="dxa"/>
        <w:jc w:val="center"/>
        <w:tblLook w:val="04A0" w:firstRow="1" w:lastRow="0" w:firstColumn="1" w:lastColumn="0" w:noHBand="0" w:noVBand="1"/>
      </w:tblPr>
      <w:tblGrid>
        <w:gridCol w:w="1292"/>
        <w:gridCol w:w="9310"/>
      </w:tblGrid>
      <w:tr w:rsidR="00916422" w:rsidTr="002A63C4">
        <w:trPr>
          <w:jc w:val="center"/>
        </w:trPr>
        <w:tc>
          <w:tcPr>
            <w:tcW w:w="9918" w:type="dxa"/>
            <w:gridSpan w:val="2"/>
          </w:tcPr>
          <w:p w:rsidR="00916422" w:rsidRDefault="00916422" w:rsidP="00916422">
            <w:pPr>
              <w:jc w:val="center"/>
              <w:rPr>
                <w:b/>
              </w:rPr>
            </w:pPr>
            <w:r w:rsidRPr="00916422">
              <w:rPr>
                <w:b/>
              </w:rPr>
              <w:t xml:space="preserve">Your English should be sent on </w:t>
            </w:r>
            <w:proofErr w:type="spellStart"/>
            <w:r w:rsidRPr="00916422">
              <w:rPr>
                <w:b/>
              </w:rPr>
              <w:t>Showbie</w:t>
            </w:r>
            <w:proofErr w:type="spellEnd"/>
            <w:r w:rsidRPr="00916422">
              <w:rPr>
                <w:b/>
              </w:rPr>
              <w:t xml:space="preserve"> this week.</w:t>
            </w:r>
          </w:p>
          <w:p w:rsidR="00496E95" w:rsidRDefault="00496E95" w:rsidP="00496E95">
            <w:pPr>
              <w:rPr>
                <w:b/>
              </w:rPr>
            </w:pPr>
          </w:p>
          <w:p w:rsidR="00916422" w:rsidRDefault="00916422" w:rsidP="006A4753">
            <w:pPr>
              <w:jc w:val="center"/>
            </w:pPr>
            <w:r w:rsidRPr="00585EEE">
              <w:t>This week in English we a</w:t>
            </w:r>
            <w:r w:rsidR="00DD7E24">
              <w:t>re going to be using our learning from the previous weeks (expanded noun phrases, fronted adverbials, conjunctions)</w:t>
            </w:r>
            <w:r w:rsidR="006A4753">
              <w:t xml:space="preserve"> in our writing</w:t>
            </w:r>
            <w:r w:rsidR="00DD7E24">
              <w:t>.</w:t>
            </w:r>
          </w:p>
        </w:tc>
      </w:tr>
      <w:tr w:rsidR="00916422" w:rsidTr="002A63C4">
        <w:trPr>
          <w:jc w:val="center"/>
        </w:trPr>
        <w:tc>
          <w:tcPr>
            <w:tcW w:w="1413" w:type="dxa"/>
          </w:tcPr>
          <w:p w:rsidR="00916422" w:rsidRPr="00916422" w:rsidRDefault="00916422">
            <w:pPr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8505" w:type="dxa"/>
          </w:tcPr>
          <w:p w:rsidR="00AA0B14" w:rsidRDefault="008540E6" w:rsidP="007F02ED">
            <w:pPr>
              <w:jc w:val="center"/>
            </w:pPr>
            <w:r>
              <w:rPr>
                <w:b/>
              </w:rPr>
              <w:t>Complete the “</w:t>
            </w:r>
            <w:r w:rsidR="00AA0B14">
              <w:rPr>
                <w:b/>
              </w:rPr>
              <w:t>Diagnostic Word Classes 1</w:t>
            </w:r>
            <w:r>
              <w:rPr>
                <w:b/>
              </w:rPr>
              <w:t xml:space="preserve">” nugget set on Century Tech. </w:t>
            </w:r>
            <w:r w:rsidR="00AA0B14">
              <w:rPr>
                <w:b/>
              </w:rPr>
              <w:br/>
            </w:r>
            <w:r w:rsidR="00AA0B14" w:rsidRPr="009B15FF">
              <w:rPr>
                <w:highlight w:val="yellow"/>
              </w:rPr>
              <w:t xml:space="preserve">If you have completed </w:t>
            </w:r>
            <w:r w:rsidR="00AA0B14">
              <w:rPr>
                <w:highlight w:val="yellow"/>
              </w:rPr>
              <w:t>this nugget</w:t>
            </w:r>
            <w:r w:rsidR="00AA0B14" w:rsidRPr="009B15FF">
              <w:rPr>
                <w:highlight w:val="yellow"/>
              </w:rPr>
              <w:t xml:space="preserve">, have a look at the previous </w:t>
            </w:r>
            <w:proofErr w:type="spellStart"/>
            <w:r w:rsidR="00AA0B14" w:rsidRPr="009B15FF">
              <w:rPr>
                <w:highlight w:val="yellow"/>
              </w:rPr>
              <w:t>SPaG</w:t>
            </w:r>
            <w:proofErr w:type="spellEnd"/>
            <w:r w:rsidR="00AA0B14" w:rsidRPr="009B15FF">
              <w:rPr>
                <w:highlight w:val="yellow"/>
              </w:rPr>
              <w:t xml:space="preserve"> nuggets you have</w:t>
            </w:r>
            <w:r w:rsidR="00AA0B14">
              <w:rPr>
                <w:highlight w:val="yellow"/>
              </w:rPr>
              <w:t xml:space="preserve"> already</w:t>
            </w:r>
            <w:r w:rsidR="00AA0B14" w:rsidRPr="009B15FF">
              <w:rPr>
                <w:highlight w:val="yellow"/>
              </w:rPr>
              <w:t xml:space="preserve"> completed. If you have scored under 100% on </w:t>
            </w:r>
            <w:r w:rsidR="00AA0B14">
              <w:rPr>
                <w:highlight w:val="yellow"/>
              </w:rPr>
              <w:t xml:space="preserve">any of </w:t>
            </w:r>
            <w:r w:rsidR="00AA0B14" w:rsidRPr="009B15FF">
              <w:rPr>
                <w:highlight w:val="yellow"/>
              </w:rPr>
              <w:t xml:space="preserve">these nuggets, have another go and see </w:t>
            </w:r>
            <w:r w:rsidR="00AA0B14">
              <w:rPr>
                <w:highlight w:val="yellow"/>
              </w:rPr>
              <w:t>if you can improve your score!</w:t>
            </w:r>
          </w:p>
          <w:p w:rsidR="00DD7E24" w:rsidRDefault="00DD7E24" w:rsidP="00AA0B14"/>
          <w:p w:rsidR="00DD7E24" w:rsidRDefault="00DD7E24" w:rsidP="00AA0B14">
            <w:r>
              <w:t xml:space="preserve">Watch: </w:t>
            </w:r>
            <w:hyperlink r:id="rId7" w:history="1">
              <w:r w:rsidR="00264951">
                <w:rPr>
                  <w:rStyle w:val="Hyperlink"/>
                </w:rPr>
                <w:t>https://www.literacyshed.com/uploads/1/2/5/7/12572836/athletics_mens_200m_final_full_replay_-_london_2012_olympic_games_-_usain_bolt_gold_medal_-_youtube_268.mp4</w:t>
              </w:r>
            </w:hyperlink>
          </w:p>
          <w:p w:rsidR="00D21412" w:rsidRDefault="00D21412" w:rsidP="00AA0B14"/>
          <w:p w:rsidR="00445B40" w:rsidRDefault="00D21412" w:rsidP="008540E6">
            <w:r>
              <w:t>Watch the video through once and then watch it again.</w:t>
            </w:r>
            <w:r>
              <w:br/>
              <w:t>During the second watch: make some notes on what happens in the video.</w:t>
            </w:r>
            <w:r>
              <w:br/>
              <w:t xml:space="preserve">Think about what you can see and hear. </w:t>
            </w:r>
            <w:r w:rsidR="00197FBE">
              <w:br/>
              <w:t xml:space="preserve">Imagine you were actually there, what might you feel or smell? </w:t>
            </w:r>
          </w:p>
          <w:p w:rsidR="00B04B70" w:rsidRDefault="00B04B70" w:rsidP="008540E6"/>
          <w:p w:rsidR="00B04B70" w:rsidRDefault="00B04B70" w:rsidP="008540E6">
            <w:r>
              <w:t>Try to use expand</w:t>
            </w:r>
            <w:r w:rsidR="008A6798">
              <w:t>ed noun phrases to describe the events of the video</w:t>
            </w:r>
            <w:r>
              <w:t xml:space="preserve">. </w:t>
            </w:r>
          </w:p>
          <w:p w:rsidR="00D21412" w:rsidRDefault="00D21412" w:rsidP="008540E6"/>
          <w:p w:rsidR="00D21412" w:rsidRDefault="00D21412" w:rsidP="008540E6">
            <w:pPr>
              <w:rPr>
                <w:b/>
              </w:rPr>
            </w:pPr>
            <w:r>
              <w:t>*You might need to watch the video a few times to make sure you don’t miss anything!*</w:t>
            </w:r>
          </w:p>
          <w:p w:rsidR="00080CF9" w:rsidRPr="00080CF9" w:rsidRDefault="00080CF9" w:rsidP="00AA0B14"/>
        </w:tc>
      </w:tr>
      <w:tr w:rsidR="00916422" w:rsidTr="002A63C4">
        <w:trPr>
          <w:jc w:val="center"/>
        </w:trPr>
        <w:tc>
          <w:tcPr>
            <w:tcW w:w="1413" w:type="dxa"/>
          </w:tcPr>
          <w:p w:rsidR="00916422" w:rsidRPr="00916422" w:rsidRDefault="00916422">
            <w:pPr>
              <w:rPr>
                <w:b/>
              </w:rPr>
            </w:pPr>
            <w:r>
              <w:rPr>
                <w:b/>
              </w:rPr>
              <w:t>Tuesday</w:t>
            </w:r>
          </w:p>
        </w:tc>
        <w:tc>
          <w:tcPr>
            <w:tcW w:w="8505" w:type="dxa"/>
          </w:tcPr>
          <w:p w:rsidR="00F74CA1" w:rsidRDefault="00F74CA1" w:rsidP="007F02ED">
            <w:pPr>
              <w:jc w:val="center"/>
              <w:rPr>
                <w:b/>
              </w:rPr>
            </w:pPr>
            <w:r>
              <w:rPr>
                <w:b/>
              </w:rPr>
              <w:t>Complete the “</w:t>
            </w:r>
            <w:r w:rsidR="00AA0B14">
              <w:rPr>
                <w:b/>
              </w:rPr>
              <w:t>Diagnostic Word Classes 2</w:t>
            </w:r>
            <w:r>
              <w:rPr>
                <w:b/>
              </w:rPr>
              <w:t>” nugget set on Century Tech.</w:t>
            </w:r>
          </w:p>
          <w:p w:rsidR="00F74CA1" w:rsidRDefault="00AA0B14" w:rsidP="007F02ED">
            <w:pPr>
              <w:jc w:val="center"/>
            </w:pPr>
            <w:r w:rsidRPr="009B15FF">
              <w:rPr>
                <w:highlight w:val="yellow"/>
              </w:rPr>
              <w:t xml:space="preserve">If you have completed </w:t>
            </w:r>
            <w:r>
              <w:rPr>
                <w:highlight w:val="yellow"/>
              </w:rPr>
              <w:t>this nugget</w:t>
            </w:r>
            <w:r w:rsidRPr="009B15FF">
              <w:rPr>
                <w:highlight w:val="yellow"/>
              </w:rPr>
              <w:t xml:space="preserve">, have a look at the previous </w:t>
            </w:r>
            <w:proofErr w:type="spellStart"/>
            <w:r w:rsidRPr="009B15FF">
              <w:rPr>
                <w:highlight w:val="yellow"/>
              </w:rPr>
              <w:t>SPaG</w:t>
            </w:r>
            <w:proofErr w:type="spellEnd"/>
            <w:r w:rsidRPr="009B15FF">
              <w:rPr>
                <w:highlight w:val="yellow"/>
              </w:rPr>
              <w:t xml:space="preserve"> nuggets you have</w:t>
            </w:r>
            <w:r>
              <w:rPr>
                <w:highlight w:val="yellow"/>
              </w:rPr>
              <w:t xml:space="preserve"> already</w:t>
            </w:r>
            <w:r w:rsidRPr="009B15FF">
              <w:rPr>
                <w:highlight w:val="yellow"/>
              </w:rPr>
              <w:t xml:space="preserve"> completed. If you have scored under 100% on </w:t>
            </w:r>
            <w:r>
              <w:rPr>
                <w:highlight w:val="yellow"/>
              </w:rPr>
              <w:t xml:space="preserve">any of </w:t>
            </w:r>
            <w:r w:rsidRPr="009B15FF">
              <w:rPr>
                <w:highlight w:val="yellow"/>
              </w:rPr>
              <w:t xml:space="preserve">these nuggets, have another go and see </w:t>
            </w:r>
            <w:r>
              <w:rPr>
                <w:highlight w:val="yellow"/>
              </w:rPr>
              <w:t>if you can improve your score!</w:t>
            </w:r>
          </w:p>
          <w:p w:rsidR="00DD7E24" w:rsidRDefault="00DD7E24" w:rsidP="00380A8E"/>
          <w:p w:rsidR="00197FBE" w:rsidRDefault="00197FBE" w:rsidP="00380A8E">
            <w:r>
              <w:t>This week, you are going to write a recount of Usain Bolt’s race (</w:t>
            </w:r>
            <w:r w:rsidR="00B04B70">
              <w:t xml:space="preserve">the video </w:t>
            </w:r>
            <w:r>
              <w:t>from last lesson) as if you had been there to witness it yourself.</w:t>
            </w:r>
          </w:p>
          <w:p w:rsidR="00197FBE" w:rsidRDefault="00197FBE" w:rsidP="00380A8E"/>
          <w:p w:rsidR="00C252E4" w:rsidRDefault="00197FBE" w:rsidP="00197FBE">
            <w:pPr>
              <w:rPr>
                <w:i/>
              </w:rPr>
            </w:pPr>
            <w:r w:rsidRPr="008A6798">
              <w:rPr>
                <w:i/>
              </w:rPr>
              <w:t xml:space="preserve">What is a recount? </w:t>
            </w:r>
          </w:p>
          <w:p w:rsidR="00AF1221" w:rsidRDefault="00AF1221" w:rsidP="00197FBE">
            <w:pPr>
              <w:rPr>
                <w:i/>
              </w:rPr>
            </w:pPr>
          </w:p>
          <w:p w:rsidR="00AF1221" w:rsidRPr="00AF1221" w:rsidRDefault="00AF1221" w:rsidP="00197FBE">
            <w:r>
              <w:t xml:space="preserve">There are some examples of recounts on our class pages for you to have a look at. </w:t>
            </w:r>
          </w:p>
          <w:p w:rsidR="00197FBE" w:rsidRDefault="00197FBE" w:rsidP="00197FBE"/>
          <w:p w:rsidR="00197FBE" w:rsidRDefault="00197FBE" w:rsidP="00197FBE">
            <w:r>
              <w:t xml:space="preserve">Go to: </w:t>
            </w:r>
            <w:hyperlink r:id="rId8" w:history="1">
              <w:r>
                <w:rPr>
                  <w:rStyle w:val="Hyperlink"/>
                </w:rPr>
                <w:t>https://www.bbc.co.uk/bitesize/articles/zrgq2sg</w:t>
              </w:r>
            </w:hyperlink>
          </w:p>
          <w:p w:rsidR="00197FBE" w:rsidRDefault="00197FBE" w:rsidP="00197FBE"/>
          <w:p w:rsidR="00197FBE" w:rsidRDefault="00197FBE" w:rsidP="00197FBE">
            <w:r>
              <w:t>Watch the video and read the information under the “Learn” section.</w:t>
            </w:r>
          </w:p>
          <w:p w:rsidR="00197FBE" w:rsidRDefault="00197FBE" w:rsidP="00197FBE"/>
          <w:p w:rsidR="00197FBE" w:rsidRDefault="00197FBE" w:rsidP="00197FBE">
            <w:r>
              <w:rPr>
                <w:b/>
              </w:rPr>
              <w:t xml:space="preserve">Activity: </w:t>
            </w:r>
            <w:r>
              <w:t>Complete Activities 1, 2 and 3 under the “Practice” section.</w:t>
            </w:r>
          </w:p>
          <w:p w:rsidR="00197FBE" w:rsidRPr="00197FBE" w:rsidRDefault="00197FBE" w:rsidP="00197FBE">
            <w:pPr>
              <w:rPr>
                <w:b/>
              </w:rPr>
            </w:pPr>
          </w:p>
        </w:tc>
      </w:tr>
      <w:tr w:rsidR="0073219C" w:rsidTr="002A63C4">
        <w:trPr>
          <w:jc w:val="center"/>
        </w:trPr>
        <w:tc>
          <w:tcPr>
            <w:tcW w:w="1413" w:type="dxa"/>
          </w:tcPr>
          <w:p w:rsidR="0073219C" w:rsidRPr="00916422" w:rsidRDefault="0073219C" w:rsidP="0073219C">
            <w:pPr>
              <w:rPr>
                <w:b/>
              </w:rPr>
            </w:pPr>
            <w:r>
              <w:rPr>
                <w:b/>
              </w:rPr>
              <w:t>Wednesday</w:t>
            </w:r>
          </w:p>
        </w:tc>
        <w:tc>
          <w:tcPr>
            <w:tcW w:w="8505" w:type="dxa"/>
          </w:tcPr>
          <w:p w:rsidR="0073219C" w:rsidRDefault="0073219C" w:rsidP="007F02ED">
            <w:pPr>
              <w:jc w:val="center"/>
              <w:rPr>
                <w:b/>
              </w:rPr>
            </w:pPr>
            <w:r>
              <w:rPr>
                <w:b/>
              </w:rPr>
              <w:t>Complete the “</w:t>
            </w:r>
            <w:r w:rsidR="00AA0B14">
              <w:rPr>
                <w:b/>
              </w:rPr>
              <w:t>Diagnostic Core Punctuation</w:t>
            </w:r>
            <w:r>
              <w:rPr>
                <w:b/>
              </w:rPr>
              <w:t>” nugget set on Century Tech.</w:t>
            </w:r>
          </w:p>
          <w:p w:rsidR="0073219C" w:rsidRDefault="00AA0B14" w:rsidP="007F02ED">
            <w:pPr>
              <w:jc w:val="center"/>
            </w:pPr>
            <w:r w:rsidRPr="009B15FF">
              <w:rPr>
                <w:highlight w:val="yellow"/>
              </w:rPr>
              <w:t xml:space="preserve">If you have completed </w:t>
            </w:r>
            <w:r>
              <w:rPr>
                <w:highlight w:val="yellow"/>
              </w:rPr>
              <w:t>this nugget</w:t>
            </w:r>
            <w:r w:rsidRPr="009B15FF">
              <w:rPr>
                <w:highlight w:val="yellow"/>
              </w:rPr>
              <w:t xml:space="preserve">, have a look at the previous </w:t>
            </w:r>
            <w:proofErr w:type="spellStart"/>
            <w:r w:rsidRPr="009B15FF">
              <w:rPr>
                <w:highlight w:val="yellow"/>
              </w:rPr>
              <w:t>SPaG</w:t>
            </w:r>
            <w:proofErr w:type="spellEnd"/>
            <w:r w:rsidRPr="009B15FF">
              <w:rPr>
                <w:highlight w:val="yellow"/>
              </w:rPr>
              <w:t xml:space="preserve"> nuggets you have</w:t>
            </w:r>
            <w:r>
              <w:rPr>
                <w:highlight w:val="yellow"/>
              </w:rPr>
              <w:t xml:space="preserve"> already</w:t>
            </w:r>
            <w:r w:rsidRPr="009B15FF">
              <w:rPr>
                <w:highlight w:val="yellow"/>
              </w:rPr>
              <w:t xml:space="preserve"> completed. If you have scored under 100% on </w:t>
            </w:r>
            <w:r>
              <w:rPr>
                <w:highlight w:val="yellow"/>
              </w:rPr>
              <w:t xml:space="preserve">any of </w:t>
            </w:r>
            <w:r w:rsidRPr="009B15FF">
              <w:rPr>
                <w:highlight w:val="yellow"/>
              </w:rPr>
              <w:t xml:space="preserve">these nuggets, have another go and see </w:t>
            </w:r>
            <w:r>
              <w:rPr>
                <w:highlight w:val="yellow"/>
              </w:rPr>
              <w:t>if you can improve your score!</w:t>
            </w:r>
          </w:p>
          <w:p w:rsidR="00DD7E24" w:rsidRDefault="00DD7E24" w:rsidP="0073219C"/>
          <w:p w:rsidR="00D21412" w:rsidRDefault="00D21412" w:rsidP="0073219C">
            <w:r>
              <w:t>Think about our learning over the last few weeks: expanded noun phrases, fronted adverbials and conjunctions.</w:t>
            </w:r>
          </w:p>
          <w:p w:rsidR="00D21412" w:rsidRDefault="00D21412" w:rsidP="0073219C">
            <w:r>
              <w:t xml:space="preserve">You might like to re-watch the videos for these features or look at </w:t>
            </w:r>
            <w:r w:rsidR="008A6798">
              <w:t>the word mats on our class page</w:t>
            </w:r>
            <w:r>
              <w:t>.</w:t>
            </w:r>
          </w:p>
          <w:p w:rsidR="00D21412" w:rsidRDefault="00D21412" w:rsidP="0073219C"/>
          <w:p w:rsidR="00D21412" w:rsidRDefault="00D21412" w:rsidP="0073219C">
            <w:r>
              <w:rPr>
                <w:b/>
              </w:rPr>
              <w:t xml:space="preserve">Activity: </w:t>
            </w:r>
            <w:r>
              <w:t>write some sentences that you could use in your recount this week.</w:t>
            </w:r>
            <w:r>
              <w:br/>
              <w:t>You should be writing sentences with expanded noun phrases, fronted adverbials and conjunctions.</w:t>
            </w:r>
          </w:p>
          <w:p w:rsidR="00D21412" w:rsidRDefault="00D21412" w:rsidP="0073219C"/>
          <w:p w:rsidR="00D21412" w:rsidRDefault="00D21412" w:rsidP="0073219C">
            <w:r>
              <w:t xml:space="preserve">Use the </w:t>
            </w:r>
            <w:r w:rsidR="008A6798">
              <w:t>‘W</w:t>
            </w:r>
            <w:r>
              <w:t xml:space="preserve">ord </w:t>
            </w:r>
            <w:r w:rsidR="008A6798">
              <w:t>M</w:t>
            </w:r>
            <w:r>
              <w:t>at</w:t>
            </w:r>
            <w:r w:rsidR="008A6798">
              <w:t>’</w:t>
            </w:r>
            <w:r>
              <w:t xml:space="preserve"> on the Year 4 page of the school website to help you.</w:t>
            </w:r>
          </w:p>
          <w:p w:rsidR="00D21412" w:rsidRDefault="00D21412" w:rsidP="0073219C"/>
          <w:p w:rsidR="00D21412" w:rsidRPr="00D21412" w:rsidRDefault="00D21412" w:rsidP="00D21412">
            <w:r>
              <w:rPr>
                <w:b/>
              </w:rPr>
              <w:t xml:space="preserve">Challenge 1: </w:t>
            </w:r>
            <w:r>
              <w:t>use a thesaurus to improve the adjectives in your expanded noun phrases</w:t>
            </w:r>
            <w:r w:rsidR="00304E1B">
              <w:t xml:space="preserve"> (</w:t>
            </w:r>
            <w:hyperlink r:id="rId9" w:history="1">
              <w:r w:rsidR="00304E1B">
                <w:rPr>
                  <w:rStyle w:val="Hyperlink"/>
                </w:rPr>
                <w:t>https://www.thesaurus.com/</w:t>
              </w:r>
            </w:hyperlink>
            <w:r w:rsidR="00304E1B">
              <w:t>)</w:t>
            </w:r>
            <w:r>
              <w:t>.</w:t>
            </w:r>
          </w:p>
          <w:p w:rsidR="00D21412" w:rsidRDefault="00D21412" w:rsidP="00D21412">
            <w:pPr>
              <w:rPr>
                <w:b/>
              </w:rPr>
            </w:pPr>
          </w:p>
          <w:p w:rsidR="00D21412" w:rsidRDefault="00D21412" w:rsidP="00D21412">
            <w:r>
              <w:rPr>
                <w:b/>
              </w:rPr>
              <w:t xml:space="preserve">Challenge 2: </w:t>
            </w:r>
            <w:r>
              <w:t>experiment with the position of your subordinate conjunction – it can go at the start of a sentence as well as the middle!</w:t>
            </w:r>
          </w:p>
          <w:p w:rsidR="00304E1B" w:rsidRDefault="00304E1B" w:rsidP="00D21412"/>
          <w:p w:rsidR="0073219C" w:rsidRPr="00C252E4" w:rsidRDefault="00304E1B" w:rsidP="000B033A">
            <w:r>
              <w:rPr>
                <w:i/>
              </w:rPr>
              <w:t xml:space="preserve">Example: </w:t>
            </w:r>
            <w:r w:rsidR="000B033A">
              <w:rPr>
                <w:i/>
              </w:rPr>
              <w:br/>
            </w:r>
            <w:r w:rsidRPr="000B033A">
              <w:rPr>
                <w:b/>
                <w:i/>
                <w:u w:val="single"/>
              </w:rPr>
              <w:t>Although</w:t>
            </w:r>
            <w:r>
              <w:rPr>
                <w:i/>
              </w:rPr>
              <w:t xml:space="preserve"> the other competitors were fast, they were not fast enough to beat Bolt.   </w:t>
            </w:r>
            <w:r w:rsidR="000B033A">
              <w:rPr>
                <w:i/>
              </w:rPr>
              <w:br/>
            </w:r>
            <w:r w:rsidR="000B033A">
              <w:rPr>
                <w:b/>
                <w:i/>
              </w:rPr>
              <w:t>Because</w:t>
            </w:r>
            <w:r w:rsidR="000B033A">
              <w:rPr>
                <w:i/>
              </w:rPr>
              <w:t xml:space="preserve"> Bolt had won yet another impressive, gold medal, he celebrated enthusiastically with the roaring, exhil</w:t>
            </w:r>
            <w:bookmarkStart w:id="0" w:name="_GoBack"/>
            <w:bookmarkEnd w:id="0"/>
            <w:r w:rsidR="000B033A">
              <w:rPr>
                <w:i/>
              </w:rPr>
              <w:t xml:space="preserve">arated crowd. </w:t>
            </w:r>
          </w:p>
        </w:tc>
      </w:tr>
      <w:tr w:rsidR="0073219C" w:rsidTr="002A63C4">
        <w:trPr>
          <w:jc w:val="center"/>
        </w:trPr>
        <w:tc>
          <w:tcPr>
            <w:tcW w:w="1413" w:type="dxa"/>
          </w:tcPr>
          <w:p w:rsidR="0073219C" w:rsidRPr="00916422" w:rsidRDefault="0073219C" w:rsidP="0073219C">
            <w:pPr>
              <w:rPr>
                <w:b/>
              </w:rPr>
            </w:pPr>
            <w:r>
              <w:rPr>
                <w:b/>
              </w:rPr>
              <w:lastRenderedPageBreak/>
              <w:t xml:space="preserve">Thursday </w:t>
            </w:r>
          </w:p>
        </w:tc>
        <w:tc>
          <w:tcPr>
            <w:tcW w:w="8505" w:type="dxa"/>
          </w:tcPr>
          <w:p w:rsidR="0073219C" w:rsidRDefault="00AA0B14" w:rsidP="007F02ED">
            <w:pPr>
              <w:jc w:val="center"/>
              <w:rPr>
                <w:b/>
              </w:rPr>
            </w:pPr>
            <w:r>
              <w:rPr>
                <w:b/>
              </w:rPr>
              <w:t>Complete the “Diagnostic Core Spelling Prefixes/Suffices</w:t>
            </w:r>
            <w:r w:rsidR="0073219C">
              <w:rPr>
                <w:b/>
              </w:rPr>
              <w:t>” nugget set on Century Tech.</w:t>
            </w:r>
          </w:p>
          <w:p w:rsidR="0073219C" w:rsidRDefault="00AA0B14" w:rsidP="007F02ED">
            <w:pPr>
              <w:jc w:val="center"/>
            </w:pPr>
            <w:r w:rsidRPr="009B15FF">
              <w:rPr>
                <w:highlight w:val="yellow"/>
              </w:rPr>
              <w:t xml:space="preserve">If you have completed </w:t>
            </w:r>
            <w:r>
              <w:rPr>
                <w:highlight w:val="yellow"/>
              </w:rPr>
              <w:t>this nugget</w:t>
            </w:r>
            <w:r w:rsidRPr="009B15FF">
              <w:rPr>
                <w:highlight w:val="yellow"/>
              </w:rPr>
              <w:t xml:space="preserve">, have a look at the previous </w:t>
            </w:r>
            <w:proofErr w:type="spellStart"/>
            <w:r w:rsidRPr="009B15FF">
              <w:rPr>
                <w:highlight w:val="yellow"/>
              </w:rPr>
              <w:t>SPaG</w:t>
            </w:r>
            <w:proofErr w:type="spellEnd"/>
            <w:r w:rsidRPr="009B15FF">
              <w:rPr>
                <w:highlight w:val="yellow"/>
              </w:rPr>
              <w:t xml:space="preserve"> nuggets you have</w:t>
            </w:r>
            <w:r>
              <w:rPr>
                <w:highlight w:val="yellow"/>
              </w:rPr>
              <w:t xml:space="preserve"> already</w:t>
            </w:r>
            <w:r w:rsidRPr="009B15FF">
              <w:rPr>
                <w:highlight w:val="yellow"/>
              </w:rPr>
              <w:t xml:space="preserve"> completed. If you have scored under 100% on </w:t>
            </w:r>
            <w:r>
              <w:rPr>
                <w:highlight w:val="yellow"/>
              </w:rPr>
              <w:t xml:space="preserve">any of </w:t>
            </w:r>
            <w:r w:rsidRPr="009B15FF">
              <w:rPr>
                <w:highlight w:val="yellow"/>
              </w:rPr>
              <w:t xml:space="preserve">these nuggets, have another go and see </w:t>
            </w:r>
            <w:r>
              <w:rPr>
                <w:highlight w:val="yellow"/>
              </w:rPr>
              <w:t>if you can improve your score!</w:t>
            </w:r>
          </w:p>
          <w:p w:rsidR="00DD7E24" w:rsidRDefault="00DD7E24" w:rsidP="0073219C"/>
          <w:p w:rsidR="00D21412" w:rsidRDefault="00D21412" w:rsidP="00D21412">
            <w:r>
              <w:rPr>
                <w:b/>
              </w:rPr>
              <w:t xml:space="preserve">Activity: </w:t>
            </w:r>
            <w:r>
              <w:t>Start writing your recount today.</w:t>
            </w:r>
            <w:r w:rsidR="00012CD3">
              <w:br/>
              <w:t xml:space="preserve">There is a “Recount Template” on our class page if you would like to use it. </w:t>
            </w:r>
          </w:p>
          <w:p w:rsidR="00D21412" w:rsidRDefault="00D21412" w:rsidP="00D21412"/>
          <w:p w:rsidR="00D21412" w:rsidRDefault="00D21412" w:rsidP="00D21412">
            <w:r>
              <w:t>Remember to include:</w:t>
            </w:r>
          </w:p>
          <w:p w:rsidR="00D21412" w:rsidRDefault="00D21412" w:rsidP="00D21412">
            <w:r>
              <w:t xml:space="preserve">- correct punctuation: capital letters, full stops, commas, exclamation marks, questions marks etc. </w:t>
            </w:r>
          </w:p>
          <w:p w:rsidR="00D21412" w:rsidRDefault="00D21412" w:rsidP="00D21412">
            <w:r>
              <w:t>- expanded noun phrases</w:t>
            </w:r>
            <w:r>
              <w:br/>
              <w:t>- fronted adverbials</w:t>
            </w:r>
          </w:p>
          <w:p w:rsidR="00D21412" w:rsidRDefault="00D21412" w:rsidP="00D21412">
            <w:r>
              <w:t>- subordinating conjunctions</w:t>
            </w:r>
          </w:p>
          <w:p w:rsidR="00D21412" w:rsidRDefault="00D21412" w:rsidP="00D21412"/>
          <w:p w:rsidR="00074014" w:rsidRDefault="00D21412" w:rsidP="00D21412">
            <w:r>
              <w:rPr>
                <w:b/>
              </w:rPr>
              <w:t xml:space="preserve">Challenge: </w:t>
            </w:r>
            <w:r>
              <w:t>can you write your recount in paragraphs?</w:t>
            </w:r>
          </w:p>
          <w:p w:rsidR="00D21412" w:rsidRPr="00074014" w:rsidRDefault="00D21412" w:rsidP="00D21412"/>
        </w:tc>
      </w:tr>
      <w:tr w:rsidR="0073219C" w:rsidTr="002A63C4">
        <w:trPr>
          <w:jc w:val="center"/>
        </w:trPr>
        <w:tc>
          <w:tcPr>
            <w:tcW w:w="1413" w:type="dxa"/>
          </w:tcPr>
          <w:p w:rsidR="0073219C" w:rsidRPr="00916422" w:rsidRDefault="0073219C" w:rsidP="0073219C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8505" w:type="dxa"/>
          </w:tcPr>
          <w:p w:rsidR="0073219C" w:rsidRDefault="0073219C" w:rsidP="007F02ED">
            <w:pPr>
              <w:jc w:val="center"/>
              <w:rPr>
                <w:b/>
              </w:rPr>
            </w:pPr>
            <w:r>
              <w:rPr>
                <w:b/>
              </w:rPr>
              <w:t>Complete the “</w:t>
            </w:r>
            <w:r w:rsidR="00AA0B14">
              <w:rPr>
                <w:b/>
              </w:rPr>
              <w:t>Diagnostic Core Spelling Sound</w:t>
            </w:r>
            <w:r w:rsidR="00A54D3B">
              <w:rPr>
                <w:b/>
              </w:rPr>
              <w:t>s</w:t>
            </w:r>
            <w:r>
              <w:rPr>
                <w:b/>
              </w:rPr>
              <w:t>” nugget set on Century Tech.</w:t>
            </w:r>
          </w:p>
          <w:p w:rsidR="0073219C" w:rsidRDefault="00AA0B14" w:rsidP="007F02ED">
            <w:pPr>
              <w:jc w:val="center"/>
            </w:pPr>
            <w:r w:rsidRPr="009B15FF">
              <w:rPr>
                <w:highlight w:val="yellow"/>
              </w:rPr>
              <w:t xml:space="preserve">If you have completed </w:t>
            </w:r>
            <w:r>
              <w:rPr>
                <w:highlight w:val="yellow"/>
              </w:rPr>
              <w:t>this nugget</w:t>
            </w:r>
            <w:r w:rsidRPr="009B15FF">
              <w:rPr>
                <w:highlight w:val="yellow"/>
              </w:rPr>
              <w:t xml:space="preserve">, have a look at the previous </w:t>
            </w:r>
            <w:proofErr w:type="spellStart"/>
            <w:r w:rsidRPr="009B15FF">
              <w:rPr>
                <w:highlight w:val="yellow"/>
              </w:rPr>
              <w:t>SPaG</w:t>
            </w:r>
            <w:proofErr w:type="spellEnd"/>
            <w:r w:rsidRPr="009B15FF">
              <w:rPr>
                <w:highlight w:val="yellow"/>
              </w:rPr>
              <w:t xml:space="preserve"> nuggets you have</w:t>
            </w:r>
            <w:r>
              <w:rPr>
                <w:highlight w:val="yellow"/>
              </w:rPr>
              <w:t xml:space="preserve"> already</w:t>
            </w:r>
            <w:r w:rsidRPr="009B15FF">
              <w:rPr>
                <w:highlight w:val="yellow"/>
              </w:rPr>
              <w:t xml:space="preserve"> completed. If you have scored under 100% on </w:t>
            </w:r>
            <w:r>
              <w:rPr>
                <w:highlight w:val="yellow"/>
              </w:rPr>
              <w:t xml:space="preserve">any of </w:t>
            </w:r>
            <w:r w:rsidRPr="009B15FF">
              <w:rPr>
                <w:highlight w:val="yellow"/>
              </w:rPr>
              <w:t xml:space="preserve">these nuggets, have another go and see </w:t>
            </w:r>
            <w:r>
              <w:rPr>
                <w:highlight w:val="yellow"/>
              </w:rPr>
              <w:t>if you can improve your score!</w:t>
            </w:r>
          </w:p>
          <w:p w:rsidR="00AA0B14" w:rsidRDefault="00AA0B14" w:rsidP="0073219C"/>
          <w:p w:rsidR="00D21412" w:rsidRDefault="00D21412" w:rsidP="00D21412">
            <w:r>
              <w:rPr>
                <w:b/>
              </w:rPr>
              <w:t xml:space="preserve">Activity: </w:t>
            </w:r>
            <w:r>
              <w:t>Finish writing your recount.</w:t>
            </w:r>
            <w:r w:rsidR="001D2BED">
              <w:t xml:space="preserve"> </w:t>
            </w:r>
            <w:r w:rsidR="001D2BED">
              <w:br/>
              <w:t>Use the “Recount Checklist” on our class page to help you edit your recount.</w:t>
            </w:r>
          </w:p>
          <w:p w:rsidR="00D21412" w:rsidRDefault="00D21412" w:rsidP="00D21412"/>
          <w:p w:rsidR="00D21412" w:rsidRDefault="00D21412" w:rsidP="00D21412">
            <w:r>
              <w:t xml:space="preserve">Read it out loud – does it make sense? Have you used the correct punctuation? Have you used expanded noun phrases, fronted adverbials and conjunctions? </w:t>
            </w:r>
          </w:p>
          <w:p w:rsidR="00D21412" w:rsidRDefault="00D21412" w:rsidP="00D21412"/>
          <w:p w:rsidR="00D21412" w:rsidRDefault="00D21412" w:rsidP="00D21412">
            <w:r>
              <w:t>Make any corrections or improvements you need to.</w:t>
            </w:r>
          </w:p>
          <w:p w:rsidR="00D21412" w:rsidRDefault="00D21412" w:rsidP="00D21412"/>
          <w:p w:rsidR="0073219C" w:rsidRDefault="00D21412" w:rsidP="00D21412">
            <w:pPr>
              <w:rPr>
                <w:b/>
              </w:rPr>
            </w:pPr>
            <w:r>
              <w:t xml:space="preserve">Remember to send your finished work on </w:t>
            </w:r>
            <w:proofErr w:type="spellStart"/>
            <w:r>
              <w:t>Showbie</w:t>
            </w:r>
            <w:proofErr w:type="spellEnd"/>
            <w:r>
              <w:t xml:space="preserve"> by </w:t>
            </w:r>
            <w:r>
              <w:rPr>
                <w:b/>
              </w:rPr>
              <w:t>Friday at 12pm.</w:t>
            </w:r>
          </w:p>
          <w:p w:rsidR="00DA60CF" w:rsidRPr="00EF058E" w:rsidRDefault="00DA60CF" w:rsidP="00D21412"/>
        </w:tc>
      </w:tr>
    </w:tbl>
    <w:p w:rsidR="006B7CBC" w:rsidRDefault="000B033A"/>
    <w:sectPr w:rsidR="006B7CBC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6422" w:rsidRDefault="00916422" w:rsidP="00916422">
      <w:pPr>
        <w:spacing w:after="0" w:line="240" w:lineRule="auto"/>
      </w:pPr>
      <w:r>
        <w:separator/>
      </w:r>
    </w:p>
  </w:endnote>
  <w:endnote w:type="continuationSeparator" w:id="0">
    <w:p w:rsidR="00916422" w:rsidRDefault="00916422" w:rsidP="009164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6422" w:rsidRDefault="00916422" w:rsidP="00916422">
      <w:pPr>
        <w:spacing w:after="0" w:line="240" w:lineRule="auto"/>
      </w:pPr>
      <w:r>
        <w:separator/>
      </w:r>
    </w:p>
  </w:footnote>
  <w:footnote w:type="continuationSeparator" w:id="0">
    <w:p w:rsidR="00916422" w:rsidRDefault="00916422" w:rsidP="009164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6422" w:rsidRPr="00375D38" w:rsidRDefault="00EF058E" w:rsidP="00916422">
    <w:pPr>
      <w:pStyle w:val="Header"/>
      <w:jc w:val="center"/>
      <w:rPr>
        <w:rFonts w:cstheme="minorHAnsi"/>
        <w:b/>
        <w:sz w:val="24"/>
      </w:rPr>
    </w:pPr>
    <w:r>
      <w:rPr>
        <w:rFonts w:cstheme="minorHAnsi"/>
        <w:b/>
        <w:sz w:val="24"/>
      </w:rPr>
      <w:t>English – w/b 2</w:t>
    </w:r>
    <w:r w:rsidR="008A6798">
      <w:rPr>
        <w:rFonts w:cstheme="minorHAnsi"/>
        <w:b/>
        <w:sz w:val="24"/>
      </w:rPr>
      <w:t>9</w:t>
    </w:r>
    <w:r w:rsidR="00916422" w:rsidRPr="00375D38">
      <w:rPr>
        <w:rFonts w:cstheme="minorHAnsi"/>
        <w:b/>
        <w:sz w:val="24"/>
      </w:rPr>
      <w:t>.06.20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553F31"/>
    <w:multiLevelType w:val="hybridMultilevel"/>
    <w:tmpl w:val="03F2B81E"/>
    <w:lvl w:ilvl="0" w:tplc="707817D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793DD0"/>
    <w:multiLevelType w:val="hybridMultilevel"/>
    <w:tmpl w:val="B6E85528"/>
    <w:lvl w:ilvl="0" w:tplc="FA704970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422"/>
    <w:rsid w:val="00012CD3"/>
    <w:rsid w:val="00074014"/>
    <w:rsid w:val="00080CF9"/>
    <w:rsid w:val="000B033A"/>
    <w:rsid w:val="000B1798"/>
    <w:rsid w:val="000E1A0E"/>
    <w:rsid w:val="00104964"/>
    <w:rsid w:val="0014670B"/>
    <w:rsid w:val="001730D6"/>
    <w:rsid w:val="00197FBE"/>
    <w:rsid w:val="001D2BED"/>
    <w:rsid w:val="002033BE"/>
    <w:rsid w:val="00264951"/>
    <w:rsid w:val="002A63C4"/>
    <w:rsid w:val="002F48C2"/>
    <w:rsid w:val="003045D4"/>
    <w:rsid w:val="00304E1B"/>
    <w:rsid w:val="00313DA8"/>
    <w:rsid w:val="00375D38"/>
    <w:rsid w:val="00380A8E"/>
    <w:rsid w:val="004155BE"/>
    <w:rsid w:val="00445B40"/>
    <w:rsid w:val="0045009A"/>
    <w:rsid w:val="00484A3B"/>
    <w:rsid w:val="004930A7"/>
    <w:rsid w:val="00496E95"/>
    <w:rsid w:val="004B4564"/>
    <w:rsid w:val="004F0EDF"/>
    <w:rsid w:val="005602C6"/>
    <w:rsid w:val="00563BFD"/>
    <w:rsid w:val="00585EEE"/>
    <w:rsid w:val="00666A83"/>
    <w:rsid w:val="00672F9A"/>
    <w:rsid w:val="0068239F"/>
    <w:rsid w:val="006A4753"/>
    <w:rsid w:val="0073219C"/>
    <w:rsid w:val="007412B2"/>
    <w:rsid w:val="00793DDA"/>
    <w:rsid w:val="007B72E2"/>
    <w:rsid w:val="007F02ED"/>
    <w:rsid w:val="007F69E9"/>
    <w:rsid w:val="008540E6"/>
    <w:rsid w:val="008A6798"/>
    <w:rsid w:val="00910268"/>
    <w:rsid w:val="00916422"/>
    <w:rsid w:val="00920102"/>
    <w:rsid w:val="009B2480"/>
    <w:rsid w:val="009B376C"/>
    <w:rsid w:val="009B7722"/>
    <w:rsid w:val="009C030B"/>
    <w:rsid w:val="00A11B05"/>
    <w:rsid w:val="00A54D3B"/>
    <w:rsid w:val="00AA0B14"/>
    <w:rsid w:val="00AF1221"/>
    <w:rsid w:val="00AF19AE"/>
    <w:rsid w:val="00B01A46"/>
    <w:rsid w:val="00B04B70"/>
    <w:rsid w:val="00B84141"/>
    <w:rsid w:val="00C252E4"/>
    <w:rsid w:val="00C3161F"/>
    <w:rsid w:val="00C67235"/>
    <w:rsid w:val="00CD3BDC"/>
    <w:rsid w:val="00CD42C1"/>
    <w:rsid w:val="00CE6085"/>
    <w:rsid w:val="00D21412"/>
    <w:rsid w:val="00D31063"/>
    <w:rsid w:val="00D52957"/>
    <w:rsid w:val="00D906BB"/>
    <w:rsid w:val="00DA60CF"/>
    <w:rsid w:val="00DD7E24"/>
    <w:rsid w:val="00E019DB"/>
    <w:rsid w:val="00E0253C"/>
    <w:rsid w:val="00E52739"/>
    <w:rsid w:val="00E83935"/>
    <w:rsid w:val="00E840F8"/>
    <w:rsid w:val="00EE7F31"/>
    <w:rsid w:val="00EF058E"/>
    <w:rsid w:val="00F220DF"/>
    <w:rsid w:val="00F74CA1"/>
    <w:rsid w:val="00FA170C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86BAA"/>
  <w15:chartTrackingRefBased/>
  <w15:docId w15:val="{BE025A8F-A278-4BE0-8E12-CE2DF8A09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6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164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6422"/>
  </w:style>
  <w:style w:type="paragraph" w:styleId="Footer">
    <w:name w:val="footer"/>
    <w:basedOn w:val="Normal"/>
    <w:link w:val="FooterChar"/>
    <w:uiPriority w:val="99"/>
    <w:unhideWhenUsed/>
    <w:rsid w:val="009164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6422"/>
  </w:style>
  <w:style w:type="character" w:styleId="Hyperlink">
    <w:name w:val="Hyperlink"/>
    <w:basedOn w:val="DefaultParagraphFont"/>
    <w:uiPriority w:val="99"/>
    <w:semiHidden/>
    <w:unhideWhenUsed/>
    <w:rsid w:val="0010496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316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rgq2s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literacyshed.com/uploads/1/2/5/7/12572836/athletics_mens_200m_final_full_replay_-_london_2012_olympic_games_-_usain_bolt_gold_medal_-_youtube_268.mp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thesauru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2768</TotalTime>
  <Pages>2</Pages>
  <Words>700</Words>
  <Characters>3992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67</cp:revision>
  <dcterms:created xsi:type="dcterms:W3CDTF">2020-06-05T09:22:00Z</dcterms:created>
  <dcterms:modified xsi:type="dcterms:W3CDTF">2020-06-26T08:20:00Z</dcterms:modified>
</cp:coreProperties>
</file>