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42E" w:rsidRDefault="004A1DD1" w:rsidP="004A1DD1">
      <w:pPr>
        <w:pStyle w:val="Heading1"/>
      </w:pPr>
      <w:r>
        <w:t>Maths</w:t>
      </w:r>
    </w:p>
    <w:p w:rsidR="004A1DD1" w:rsidRDefault="004A1DD1"/>
    <w:p w:rsidR="004A1DD1" w:rsidRDefault="004A1DD1">
      <w:r>
        <w:t xml:space="preserve">This week we would like you to look back through your Century Tech </w:t>
      </w:r>
      <w:r w:rsidR="00F560EE">
        <w:t>nuggets</w:t>
      </w:r>
      <w:r>
        <w:t xml:space="preserve"> and re-do any </w:t>
      </w:r>
      <w:r w:rsidR="00F560EE">
        <w:t>in which</w:t>
      </w:r>
      <w:r>
        <w:t xml:space="preserve"> you have scored less than 75%.</w:t>
      </w:r>
    </w:p>
    <w:p w:rsidR="004A1DD1" w:rsidRDefault="004A1DD1">
      <w:bookmarkStart w:id="0" w:name="_GoBack"/>
      <w:bookmarkEnd w:id="0"/>
    </w:p>
    <w:p w:rsidR="004A1DD1" w:rsidRDefault="004A1DD1">
      <w:r>
        <w:t>To do this, follow these steps:</w:t>
      </w:r>
    </w:p>
    <w:p w:rsidR="002E04AC" w:rsidRDefault="004A1D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E3DBE7" wp14:editId="0C780D81">
                <wp:simplePos x="0" y="0"/>
                <wp:positionH relativeFrom="margin">
                  <wp:posOffset>2052084</wp:posOffset>
                </wp:positionH>
                <wp:positionV relativeFrom="paragraph">
                  <wp:posOffset>1338521</wp:posOffset>
                </wp:positionV>
                <wp:extent cx="1679575" cy="871855"/>
                <wp:effectExtent l="38100" t="190500" r="644525" b="42545"/>
                <wp:wrapNone/>
                <wp:docPr id="4" name="Line Callout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9575" cy="871855"/>
                        </a:xfrm>
                        <a:prstGeom prst="borderCallout2">
                          <a:avLst>
                            <a:gd name="adj1" fmla="val 21189"/>
                            <a:gd name="adj2" fmla="val 109170"/>
                            <a:gd name="adj3" fmla="val 21189"/>
                            <a:gd name="adj4" fmla="val 135769"/>
                            <a:gd name="adj5" fmla="val -20429"/>
                            <a:gd name="adj6" fmla="val 133610"/>
                          </a:avLst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1DD1" w:rsidRDefault="004A1DD1" w:rsidP="004A1DD1">
                            <w:r>
                              <w:t>2: Click “Primary Mathematics – Year 6”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CE3DBE7"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ine Callout 2 4" o:spid="_x0000_s1026" type="#_x0000_t48" style="position:absolute;margin-left:161.6pt;margin-top:105.4pt;width:132.25pt;height:68.6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" adj="28860,-4413,29326,4577,23581,4577" fillcolor="white [3201]" strokecolor="#cfcdcd [2894]" strokeweight="6pt">
                <v:textbox>
                  <w:txbxContent>
                    <w:p w:rsidR="004A1DD1" w:rsidRDefault="004A1DD1" w:rsidP="004A1DD1">
                      <w:r>
                        <w:t>2: Click “Primary Mathematics – Year 6”</w:t>
                      </w:r>
                    </w:p>
                  </w:txbxContent>
                </v:textbox>
                <o:callout v:ext="edit" minusx="t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774685</wp:posOffset>
                </wp:positionV>
                <wp:extent cx="1339215" cy="871855"/>
                <wp:effectExtent l="457200" t="419100" r="32385" b="42545"/>
                <wp:wrapNone/>
                <wp:docPr id="3" name="Line Callout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46028" y="3721395"/>
                          <a:ext cx="1339215" cy="871855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44819"/>
                            <a:gd name="adj6" fmla="val -30788"/>
                          </a:avLst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1DD1" w:rsidRDefault="004A1DD1" w:rsidP="004A1DD1">
                            <w:r>
                              <w:t>1: Click the “My Courses” tab.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ine Callout 2 3" o:spid="_x0000_s1027" type="#_x0000_t48" style="position:absolute;margin-left:0;margin-top:61pt;width:105.45pt;height:68.6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" adj="-6650,-9681" fillcolor="white [3201]" strokecolor="#cfcdcd [2894]" strokeweight="6pt">
                <v:textbox>
                  <w:txbxContent>
                    <w:p w:rsidR="004A1DD1" w:rsidRDefault="004A1DD1" w:rsidP="004A1DD1">
                      <w:r>
                        <w:t>1: Click the “My Courses” tab.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04AC" w:rsidRPr="002E04AC">
        <w:rPr>
          <w:noProof/>
          <w:lang w:eastAsia="en-GB"/>
        </w:rPr>
        <w:drawing>
          <wp:inline distT="0" distB="0" distL="0" distR="0" wp14:anchorId="0BBF1B41" wp14:editId="59CAC040">
            <wp:extent cx="5731510" cy="24237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4AC" w:rsidRDefault="002E04AC"/>
    <w:p w:rsidR="002E04AC" w:rsidRDefault="00F560E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2E29E3" wp14:editId="5B09CFBE">
                <wp:simplePos x="0" y="0"/>
                <wp:positionH relativeFrom="page">
                  <wp:posOffset>489098</wp:posOffset>
                </wp:positionH>
                <wp:positionV relativeFrom="paragraph">
                  <wp:posOffset>1446663</wp:posOffset>
                </wp:positionV>
                <wp:extent cx="1456055" cy="1456055"/>
                <wp:effectExtent l="38100" t="266700" r="544195" b="29845"/>
                <wp:wrapNone/>
                <wp:docPr id="6" name="Line Callout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6055" cy="1456055"/>
                        </a:xfrm>
                        <a:prstGeom prst="borderCallout2">
                          <a:avLst>
                            <a:gd name="adj1" fmla="val 23803"/>
                            <a:gd name="adj2" fmla="val 110758"/>
                            <a:gd name="adj3" fmla="val 24534"/>
                            <a:gd name="adj4" fmla="val 125454"/>
                            <a:gd name="adj5" fmla="val -17310"/>
                            <a:gd name="adj6" fmla="val 134910"/>
                          </a:avLst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60EE" w:rsidRDefault="00F560EE" w:rsidP="00F560EE">
                            <w:r>
                              <w:t xml:space="preserve">4: If there are any nuggets where you have scored less </w:t>
                            </w:r>
                            <w:proofErr w:type="spellStart"/>
                            <w:r>
                              <w:t>that</w:t>
                            </w:r>
                            <w:proofErr w:type="spellEnd"/>
                            <w:r>
                              <w:t xml:space="preserve"> 75%, click on the nugget to re-do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E29E3" id="Line Callout 2 6" o:spid="_x0000_s1028" type="#_x0000_t48" style="position:absolute;margin-left:38.5pt;margin-top:113.9pt;width:114.65pt;height:114.6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" adj="29141,-3739,27098,5299,23924,5141" fillcolor="white [3201]" strokecolor="#cfcdcd [2894]" strokeweight="6pt">
                <v:textbox>
                  <w:txbxContent>
                    <w:p w:rsidR="00F560EE" w:rsidRDefault="00F560EE" w:rsidP="00F560EE">
                      <w:r>
                        <w:t xml:space="preserve">4: If there are any nuggets where you have scored less </w:t>
                      </w:r>
                      <w:proofErr w:type="spellStart"/>
                      <w:r>
                        <w:t>that</w:t>
                      </w:r>
                      <w:proofErr w:type="spellEnd"/>
                      <w:r>
                        <w:t xml:space="preserve"> 75%, click on the nugget to re-do it.</w:t>
                      </w:r>
                    </w:p>
                  </w:txbxContent>
                </v:textbox>
                <o:callout v:ext="edit" minusx="t"/>
                <w10:wrap anchorx="page"/>
              </v:shape>
            </w:pict>
          </mc:Fallback>
        </mc:AlternateContent>
      </w:r>
      <w:r w:rsidR="004A1D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55C77C" wp14:editId="17D28E6E">
                <wp:simplePos x="0" y="0"/>
                <wp:positionH relativeFrom="margin">
                  <wp:posOffset>4603898</wp:posOffset>
                </wp:positionH>
                <wp:positionV relativeFrom="paragraph">
                  <wp:posOffset>829975</wp:posOffset>
                </wp:positionV>
                <wp:extent cx="1339215" cy="1052623"/>
                <wp:effectExtent l="1047750" t="209550" r="32385" b="33655"/>
                <wp:wrapNone/>
                <wp:docPr id="5" name="Line Callout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215" cy="1052623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15628"/>
                            <a:gd name="adj6" fmla="val -76042"/>
                          </a:avLst>
                        </a:prstGeom>
                        <a:ln w="762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1DD1" w:rsidRDefault="004A1DD1" w:rsidP="004A1DD1">
                            <w:r>
                              <w:t xml:space="preserve">3: Use this scroll bar to look through the </w:t>
                            </w:r>
                            <w:r w:rsidR="00F560EE">
                              <w:t>nuggets</w:t>
                            </w:r>
                            <w:r>
                              <w:t xml:space="preserve"> you have completed.</w:t>
                            </w:r>
                            <w:r w:rsidR="00F560EE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5C77C" id="Line Callout 2 5" o:spid="_x0000_s1029" type="#_x0000_t48" style="position:absolute;margin-left:362.5pt;margin-top:65.35pt;width:105.45pt;height:82.9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" adj="-16425,-3376" fillcolor="white [3201]" strokecolor="#cfcdcd [2894]" strokeweight="6pt">
                <v:textbox>
                  <w:txbxContent>
                    <w:p w:rsidR="004A1DD1" w:rsidRDefault="004A1DD1" w:rsidP="004A1DD1">
                      <w:r>
                        <w:t xml:space="preserve">3: Use this scroll bar to look through the </w:t>
                      </w:r>
                      <w:r w:rsidR="00F560EE">
                        <w:t>nuggets</w:t>
                      </w:r>
                      <w:r>
                        <w:t xml:space="preserve"> you have completed.</w:t>
                      </w:r>
                      <w:r w:rsidR="00F560EE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04AC" w:rsidRPr="002E04AC">
        <w:rPr>
          <w:noProof/>
          <w:lang w:eastAsia="en-GB"/>
        </w:rPr>
        <w:drawing>
          <wp:inline distT="0" distB="0" distL="0" distR="0" wp14:anchorId="2A7EC988" wp14:editId="42291AD7">
            <wp:extent cx="5731510" cy="266255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4AC" w:rsidRDefault="002E04AC"/>
    <w:p w:rsidR="002E04AC" w:rsidRDefault="002E04AC"/>
    <w:sectPr w:rsidR="002E04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32C9E"/>
    <w:multiLevelType w:val="hybridMultilevel"/>
    <w:tmpl w:val="06902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4AC"/>
    <w:rsid w:val="002E04AC"/>
    <w:rsid w:val="004A1DD1"/>
    <w:rsid w:val="006E7CDE"/>
    <w:rsid w:val="00DC21B7"/>
    <w:rsid w:val="00F5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F1690"/>
  <w15:chartTrackingRefBased/>
  <w15:docId w15:val="{735772A1-65F7-49B4-AAB0-DABE8414B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1D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1DD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A1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7F3905-6446-416E-AB12-0C0FB883BF7F}"/>
</file>

<file path=customXml/itemProps2.xml><?xml version="1.0" encoding="utf-8"?>
<ds:datastoreItem xmlns:ds="http://schemas.openxmlformats.org/officeDocument/2006/customXml" ds:itemID="{09985CAA-C66E-42E8-9A13-4EDE45AB5077}"/>
</file>

<file path=customXml/itemProps3.xml><?xml version="1.0" encoding="utf-8"?>
<ds:datastoreItem xmlns:ds="http://schemas.openxmlformats.org/officeDocument/2006/customXml" ds:itemID="{CE2B6AB6-9945-44BF-8095-E1508B963D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Sutton</dc:creator>
  <cp:keywords/>
  <dc:description/>
  <cp:lastModifiedBy>John Sutton</cp:lastModifiedBy>
  <cp:revision>2</cp:revision>
  <dcterms:created xsi:type="dcterms:W3CDTF">2020-06-25T11:53:00Z</dcterms:created>
  <dcterms:modified xsi:type="dcterms:W3CDTF">2020-06-26T11:47:00Z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