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4BA327" w14:textId="77777777" w:rsidR="001125A2" w:rsidRDefault="00792D91" w:rsidP="00792D91">
      <w:pPr>
        <w:spacing w:after="0" w:line="240" w:lineRule="auto"/>
        <w:jc w:val="center"/>
        <w:rPr>
          <w:sz w:val="24"/>
        </w:rPr>
      </w:pPr>
      <w:bookmarkStart w:id="0" w:name="_GoBack"/>
      <w:bookmarkEnd w:id="0"/>
      <w:r w:rsidRPr="00792D91">
        <w:rPr>
          <w:b/>
          <w:sz w:val="24"/>
          <w:u w:val="single"/>
        </w:rPr>
        <w:t>British Slavery research</w:t>
      </w:r>
    </w:p>
    <w:p w14:paraId="4FBF0C26" w14:textId="77777777" w:rsidR="00792D91" w:rsidRDefault="00792D91" w:rsidP="00792D91">
      <w:pPr>
        <w:spacing w:after="0" w:line="240" w:lineRule="auto"/>
        <w:rPr>
          <w:sz w:val="24"/>
        </w:rPr>
      </w:pPr>
    </w:p>
    <w:tbl>
      <w:tblPr>
        <w:tblStyle w:val="TableGrid"/>
        <w:tblW w:w="13735" w:type="dxa"/>
        <w:tblBorders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4578"/>
        <w:gridCol w:w="4578"/>
        <w:gridCol w:w="4579"/>
      </w:tblGrid>
      <w:tr w:rsidR="00792D91" w14:paraId="45788AC2" w14:textId="77777777" w:rsidTr="00B143E2">
        <w:trPr>
          <w:trHeight w:val="4182"/>
        </w:trPr>
        <w:tc>
          <w:tcPr>
            <w:tcW w:w="4578" w:type="dxa"/>
          </w:tcPr>
          <w:p w14:paraId="6F41E6BE" w14:textId="77777777" w:rsidR="00792D91" w:rsidRDefault="00792D91" w:rsidP="00792D91">
            <w:pPr>
              <w:rPr>
                <w:b/>
                <w:i/>
                <w:sz w:val="24"/>
              </w:rPr>
            </w:pPr>
            <w:r w:rsidRPr="00792D91">
              <w:rPr>
                <w:b/>
                <w:i/>
                <w:sz w:val="24"/>
              </w:rPr>
              <w:t>International Day of Abolition</w:t>
            </w:r>
          </w:p>
          <w:p w14:paraId="4E3DF82A" w14:textId="77777777" w:rsidR="00792D91" w:rsidRPr="00792D91" w:rsidRDefault="00792D91" w:rsidP="00792D91">
            <w:pPr>
              <w:rPr>
                <w:i/>
                <w:sz w:val="24"/>
              </w:rPr>
            </w:pPr>
            <w:r>
              <w:rPr>
                <w:i/>
                <w:sz w:val="24"/>
              </w:rPr>
              <w:t>What is the slave trade?</w:t>
            </w:r>
          </w:p>
        </w:tc>
        <w:tc>
          <w:tcPr>
            <w:tcW w:w="4578" w:type="dxa"/>
          </w:tcPr>
          <w:p w14:paraId="3A6647E3" w14:textId="77777777" w:rsidR="00792D91" w:rsidRPr="00792D91" w:rsidRDefault="00792D91" w:rsidP="00792D91">
            <w:pPr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What happened on the night of </w:t>
            </w:r>
            <w:r w:rsidR="00C5043D" w:rsidRPr="00C5043D">
              <w:rPr>
                <w:i/>
                <w:sz w:val="24"/>
              </w:rPr>
              <w:t>on the night of 22 to 23 August 1791</w:t>
            </w:r>
            <w:r w:rsidR="00C5043D">
              <w:rPr>
                <w:i/>
                <w:sz w:val="24"/>
              </w:rPr>
              <w:t>?</w:t>
            </w:r>
          </w:p>
        </w:tc>
        <w:tc>
          <w:tcPr>
            <w:tcW w:w="4579" w:type="dxa"/>
          </w:tcPr>
          <w:p w14:paraId="00E0A723" w14:textId="77777777" w:rsidR="00792D91" w:rsidRPr="00C5043D" w:rsidRDefault="00C5043D" w:rsidP="00792D91">
            <w:pPr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How many Africans </w:t>
            </w:r>
            <w:proofErr w:type="gramStart"/>
            <w:r>
              <w:rPr>
                <w:i/>
                <w:sz w:val="24"/>
              </w:rPr>
              <w:t>were sold</w:t>
            </w:r>
            <w:proofErr w:type="gramEnd"/>
            <w:r>
              <w:rPr>
                <w:i/>
                <w:sz w:val="24"/>
              </w:rPr>
              <w:t xml:space="preserve"> to slave traders?</w:t>
            </w:r>
          </w:p>
        </w:tc>
      </w:tr>
      <w:tr w:rsidR="00792D91" w14:paraId="3F31AF33" w14:textId="77777777" w:rsidTr="00B143E2">
        <w:trPr>
          <w:trHeight w:val="4182"/>
        </w:trPr>
        <w:tc>
          <w:tcPr>
            <w:tcW w:w="4578" w:type="dxa"/>
          </w:tcPr>
          <w:p w14:paraId="3C70124A" w14:textId="77777777" w:rsidR="00792D91" w:rsidRPr="00792D91" w:rsidRDefault="00792D91" w:rsidP="00792D91">
            <w:pPr>
              <w:rPr>
                <w:i/>
                <w:sz w:val="24"/>
              </w:rPr>
            </w:pPr>
            <w:r>
              <w:rPr>
                <w:i/>
                <w:sz w:val="24"/>
              </w:rPr>
              <w:t>Which ports did slave ships leave?</w:t>
            </w:r>
          </w:p>
        </w:tc>
        <w:tc>
          <w:tcPr>
            <w:tcW w:w="4578" w:type="dxa"/>
          </w:tcPr>
          <w:p w14:paraId="327A6FB5" w14:textId="77777777" w:rsidR="00792D91" w:rsidRPr="00C5043D" w:rsidRDefault="00C5043D" w:rsidP="00792D91">
            <w:pPr>
              <w:rPr>
                <w:i/>
                <w:sz w:val="24"/>
              </w:rPr>
            </w:pPr>
            <w:r>
              <w:rPr>
                <w:i/>
                <w:sz w:val="24"/>
              </w:rPr>
              <w:t>H</w:t>
            </w:r>
            <w:r w:rsidR="00B143E2">
              <w:rPr>
                <w:i/>
                <w:sz w:val="24"/>
              </w:rPr>
              <w:t xml:space="preserve">ow </w:t>
            </w:r>
            <w:proofErr w:type="gramStart"/>
            <w:r w:rsidR="00B143E2">
              <w:rPr>
                <w:i/>
                <w:sz w:val="24"/>
              </w:rPr>
              <w:t>were the slaves treated</w:t>
            </w:r>
            <w:proofErr w:type="gramEnd"/>
            <w:r w:rsidR="00B143E2">
              <w:rPr>
                <w:i/>
                <w:sz w:val="24"/>
              </w:rPr>
              <w:t>? Why</w:t>
            </w:r>
          </w:p>
        </w:tc>
        <w:tc>
          <w:tcPr>
            <w:tcW w:w="4579" w:type="dxa"/>
          </w:tcPr>
          <w:p w14:paraId="1E1C4FE4" w14:textId="77777777" w:rsidR="00792D91" w:rsidRPr="00C5043D" w:rsidRDefault="00B143E2" w:rsidP="00792D91">
            <w:pPr>
              <w:rPr>
                <w:i/>
                <w:sz w:val="24"/>
              </w:rPr>
            </w:pPr>
            <w:r>
              <w:rPr>
                <w:i/>
                <w:sz w:val="24"/>
              </w:rPr>
              <w:t>What were the slaves forced to do?</w:t>
            </w:r>
          </w:p>
        </w:tc>
      </w:tr>
    </w:tbl>
    <w:p w14:paraId="701B1B67" w14:textId="77777777" w:rsidR="00792D91" w:rsidRPr="00792D91" w:rsidRDefault="00792D91" w:rsidP="00792D91">
      <w:pPr>
        <w:spacing w:after="0" w:line="240" w:lineRule="auto"/>
        <w:rPr>
          <w:sz w:val="24"/>
        </w:rPr>
      </w:pPr>
    </w:p>
    <w:sectPr w:rsidR="00792D91" w:rsidRPr="00792D91" w:rsidSect="00792D91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D91"/>
    <w:rsid w:val="001125A2"/>
    <w:rsid w:val="0029330C"/>
    <w:rsid w:val="00792D91"/>
    <w:rsid w:val="00B143E2"/>
    <w:rsid w:val="00C50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E05AA"/>
  <w15:chartTrackingRefBased/>
  <w15:docId w15:val="{32253ED9-FAFD-4ECF-9CF2-786C59ADD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2D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12" ma:contentTypeDescription="Create a new document." ma:contentTypeScope="" ma:versionID="bbd2b935905b87064daf28f5f5ccd935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c9349f7f85675d55a0ba1526b2e2e3e7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DA028B-AB2A-4624-B5DB-B34DA1D54D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DF2070-231C-4A47-B7CF-1646922BBDA5}">
  <ds:schemaRefs>
    <ds:schemaRef ds:uri="b35d852d-e68f-4799-b1d8-e0dc4642f4be"/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1287378b-fa1e-4e4c-a4fc-4ccf83d67a30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53DC333-5C4E-46AC-A8A9-11E08600590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2</cp:revision>
  <dcterms:created xsi:type="dcterms:W3CDTF">2020-10-12T07:06:00Z</dcterms:created>
  <dcterms:modified xsi:type="dcterms:W3CDTF">2020-10-12T07:06:00Z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