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0D8" w:rsidRDefault="00A8107E" w:rsidP="00995DA3">
      <w:pPr>
        <w:rPr>
          <w:rFonts w:ascii="Comic Sans MS" w:hAnsi="Comic Sans MS"/>
          <w:sz w:val="28"/>
        </w:rPr>
      </w:pPr>
      <w:r w:rsidRPr="00A8107E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552450</wp:posOffset>
            </wp:positionV>
            <wp:extent cx="9640645" cy="5077534"/>
            <wp:effectExtent l="0" t="0" r="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0645" cy="5077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07E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470F8F94" wp14:editId="23613618">
            <wp:extent cx="4591691" cy="5144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BDA" w:rsidRDefault="00DB2BDA" w:rsidP="00DB2BDA">
      <w:pPr>
        <w:ind w:left="360"/>
        <w:rPr>
          <w:rFonts w:ascii="Comic Sans MS" w:hAnsi="Comic Sans MS"/>
          <w:sz w:val="28"/>
        </w:rPr>
      </w:pPr>
    </w:p>
    <w:p w:rsidR="00DB2BDA" w:rsidRPr="00DB2BDA" w:rsidRDefault="00DB2BDA" w:rsidP="00DB2BDA">
      <w:pPr>
        <w:ind w:left="360"/>
        <w:rPr>
          <w:rFonts w:ascii="Comic Sans MS" w:hAnsi="Comic Sans MS"/>
          <w:sz w:val="28"/>
        </w:rPr>
      </w:pPr>
    </w:p>
    <w:p w:rsidR="008929A7" w:rsidRDefault="008929A7" w:rsidP="00563FBC"/>
    <w:p w:rsidR="008929A7" w:rsidRDefault="00A8107E" w:rsidP="00A8107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Whilst the villagers ‘prayed to God’, what did the dragon do?</w:t>
      </w:r>
    </w:p>
    <w:p w:rsidR="00A8107E" w:rsidRDefault="00A8107E" w:rsidP="00A8107E">
      <w:pPr>
        <w:pStyle w:val="ListParagraph"/>
        <w:rPr>
          <w:rFonts w:ascii="Comic Sans MS" w:hAnsi="Comic Sans MS"/>
          <w:sz w:val="24"/>
        </w:rPr>
      </w:pPr>
    </w:p>
    <w:p w:rsidR="00A8107E" w:rsidRDefault="00A8107E" w:rsidP="00A8107E">
      <w:pPr>
        <w:pStyle w:val="ListParagraph"/>
        <w:rPr>
          <w:rFonts w:ascii="Comic Sans MS" w:hAnsi="Comic Sans MS"/>
          <w:sz w:val="24"/>
        </w:rPr>
      </w:pPr>
    </w:p>
    <w:p w:rsidR="00A8107E" w:rsidRDefault="00A8107E" w:rsidP="00A8107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does the dragon like to eat?</w:t>
      </w:r>
    </w:p>
    <w:p w:rsidR="00712553" w:rsidRDefault="00712553" w:rsidP="00712553">
      <w:pPr>
        <w:pStyle w:val="ListParagraph"/>
        <w:rPr>
          <w:rFonts w:ascii="Comic Sans MS" w:hAnsi="Comic Sans MS"/>
          <w:sz w:val="24"/>
        </w:rPr>
      </w:pPr>
    </w:p>
    <w:p w:rsidR="00712553" w:rsidRDefault="00712553" w:rsidP="00712553">
      <w:pPr>
        <w:pStyle w:val="ListParagraph"/>
        <w:rPr>
          <w:rFonts w:ascii="Comic Sans MS" w:hAnsi="Comic Sans MS"/>
          <w:sz w:val="24"/>
        </w:rPr>
      </w:pPr>
    </w:p>
    <w:p w:rsidR="00712553" w:rsidRPr="00A8107E" w:rsidRDefault="00391790" w:rsidP="00A8107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 show the reader how big the monster is, what does he compare him to? </w:t>
      </w:r>
      <w:r w:rsidR="00175E85">
        <w:rPr>
          <w:rFonts w:ascii="Comic Sans MS" w:hAnsi="Comic Sans MS"/>
          <w:sz w:val="24"/>
        </w:rPr>
        <w:t>Why is this a good comparison?</w:t>
      </w:r>
      <w:bookmarkStart w:id="0" w:name="_GoBack"/>
      <w:bookmarkEnd w:id="0"/>
    </w:p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EF60D8" w:rsidRDefault="00EF60D8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Default="00995DA3" w:rsidP="00563FBC"/>
    <w:p w:rsidR="00995DA3" w:rsidRPr="00453886" w:rsidRDefault="00995DA3" w:rsidP="00563FBC">
      <w:pPr>
        <w:rPr>
          <w:sz w:val="20"/>
        </w:rPr>
      </w:pPr>
    </w:p>
    <w:p w:rsidR="00995DA3" w:rsidRPr="00453886" w:rsidRDefault="00C55672" w:rsidP="00995DA3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453886">
        <w:rPr>
          <w:rFonts w:ascii="Comic Sans MS" w:hAnsi="Comic Sans MS"/>
          <w:sz w:val="24"/>
        </w:rPr>
        <w:t>Match the event to where it happened. Use a ruler.</w:t>
      </w:r>
    </w:p>
    <w:p w:rsidR="00C55672" w:rsidRPr="00453886" w:rsidRDefault="00C55672" w:rsidP="00C55672">
      <w:pPr>
        <w:pStyle w:val="ListParagraph"/>
        <w:ind w:left="1440"/>
        <w:rPr>
          <w:rFonts w:ascii="Comic Sans MS" w:hAnsi="Comic Sans MS"/>
          <w:sz w:val="24"/>
        </w:rPr>
      </w:pPr>
    </w:p>
    <w:p w:rsidR="00C55672" w:rsidRPr="00453886" w:rsidRDefault="003712D3" w:rsidP="00C55672">
      <w:pPr>
        <w:pStyle w:val="ListParagraph"/>
        <w:rPr>
          <w:rFonts w:ascii="Comic Sans MS" w:hAnsi="Comic Sans MS"/>
          <w:sz w:val="24"/>
        </w:rPr>
      </w:pPr>
      <w:r w:rsidRPr="00453886"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8255</wp:posOffset>
                </wp:positionV>
                <wp:extent cx="5095875" cy="1819275"/>
                <wp:effectExtent l="0" t="0" r="28575" b="28575"/>
                <wp:wrapTight wrapText="bothSides">
                  <wp:wrapPolygon edited="0">
                    <wp:start x="0" y="0"/>
                    <wp:lineTo x="0" y="6107"/>
                    <wp:lineTo x="3714" y="7238"/>
                    <wp:lineTo x="0" y="7690"/>
                    <wp:lineTo x="0" y="14023"/>
                    <wp:lineTo x="10820" y="14475"/>
                    <wp:lineTo x="0" y="15606"/>
                    <wp:lineTo x="0" y="21713"/>
                    <wp:lineTo x="21640" y="21713"/>
                    <wp:lineTo x="21640" y="15606"/>
                    <wp:lineTo x="10820" y="14475"/>
                    <wp:lineTo x="21640" y="14023"/>
                    <wp:lineTo x="21640" y="7690"/>
                    <wp:lineTo x="10820" y="7238"/>
                    <wp:lineTo x="21640" y="6107"/>
                    <wp:lineTo x="21640" y="0"/>
                    <wp:lineTo x="0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5875" cy="1819275"/>
                          <a:chOff x="0" y="0"/>
                          <a:chExt cx="5095875" cy="18192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spilling teacups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jolting pictures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133350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cracking statues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95650" y="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Russia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76600" y="66675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86125" y="1333500"/>
                            <a:ext cx="1800225" cy="4857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5672" w:rsidRDefault="00C55672" w:rsidP="00C55672">
                              <w:pPr>
                                <w:jc w:val="center"/>
                              </w:pPr>
                              <w:r>
                                <w:rPr>
                                  <w:rFonts w:ascii="Comic Sans MS" w:hAnsi="Comic Sans MS"/>
                                  <w:sz w:val="28"/>
                                </w:rPr>
                                <w:t>California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left:0;text-align:left;margin-left:31.5pt;margin-top:.65pt;width:401.25pt;height:143.25pt;z-index:-251646976" coordsize="50958,18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90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spilling teacups</w:t>
                        </w:r>
                      </w:p>
                    </w:txbxContent>
                  </v:textbox>
                </v:shape>
                <v:shape id="Text Box 2" o:spid="_x0000_s1028" type="#_x0000_t202" style="position:absolute;top:6667;width:18002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jolting pictures</w:t>
                        </w:r>
                      </w:p>
                    </w:txbxContent>
                  </v:textbox>
                </v:shape>
                <v:shape id="Text Box 2" o:spid="_x0000_s1029" type="#_x0000_t202" style="position:absolute;left:95;top:13335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cracking statues</w:t>
                        </w:r>
                      </w:p>
                    </w:txbxContent>
                  </v:textbox>
                </v:shape>
                <v:shape id="Text Box 2" o:spid="_x0000_s1030" type="#_x0000_t202" style="position:absolute;left:32956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Russia</w:t>
                        </w:r>
                      </w:p>
                    </w:txbxContent>
                  </v:textbox>
                </v:shape>
                <v:shape id="Text Box 2" o:spid="_x0000_s1031" type="#_x0000_t202" style="position:absolute;left:32766;top:6667;width:18002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London</w:t>
                        </w:r>
                      </w:p>
                    </w:txbxContent>
                  </v:textbox>
                </v:shape>
                <v:shape id="Text Box 2" o:spid="_x0000_s1032" type="#_x0000_t202" style="position:absolute;left:32861;top:13335;width:18002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">
                  <v:textbox>
                    <w:txbxContent>
                      <w:p w:rsidR="00C55672" w:rsidRDefault="00C55672" w:rsidP="00C55672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8"/>
                          </w:rPr>
                          <w:t>California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CB2421" w:rsidRPr="00453886" w:rsidRDefault="00CB2421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3712D3" w:rsidRPr="00453886" w:rsidRDefault="003712D3" w:rsidP="00563FBC">
      <w:pPr>
        <w:rPr>
          <w:rFonts w:ascii="Comic Sans MS" w:hAnsi="Comic Sans MS"/>
          <w:sz w:val="28"/>
        </w:rPr>
      </w:pPr>
    </w:p>
    <w:p w:rsidR="00453886" w:rsidRPr="00453886" w:rsidRDefault="003712D3" w:rsidP="0045388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Why do you think the author repeats the word ‘terribly’?</w:t>
      </w:r>
      <w:r w:rsidR="00453886" w:rsidRPr="00453886">
        <w:rPr>
          <w:rFonts w:ascii="Comic Sans MS" w:hAnsi="Comic Sans MS"/>
          <w:sz w:val="28"/>
        </w:rPr>
        <w:t xml:space="preserve"> Tick one.</w:t>
      </w:r>
    </w:p>
    <w:p w:rsidR="00453886" w:rsidRPr="00453886" w:rsidRDefault="00453886" w:rsidP="00453886">
      <w:pPr>
        <w:pStyle w:val="ListParagraph"/>
        <w:numPr>
          <w:ilvl w:val="1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To make the reader laugh</w:t>
      </w:r>
    </w:p>
    <w:p w:rsidR="00453886" w:rsidRPr="00453886" w:rsidRDefault="00453886" w:rsidP="00453886">
      <w:pPr>
        <w:pStyle w:val="ListParagraph"/>
        <w:numPr>
          <w:ilvl w:val="1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To show how friendly the creature is</w:t>
      </w:r>
    </w:p>
    <w:p w:rsidR="00453886" w:rsidRPr="00453886" w:rsidRDefault="00453886" w:rsidP="00453886">
      <w:pPr>
        <w:pStyle w:val="ListParagraph"/>
        <w:numPr>
          <w:ilvl w:val="1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>To show how scary the monster is</w:t>
      </w:r>
    </w:p>
    <w:p w:rsidR="00453886" w:rsidRPr="00453886" w:rsidRDefault="00453886" w:rsidP="00453886">
      <w:pPr>
        <w:rPr>
          <w:rFonts w:ascii="Comic Sans MS" w:hAnsi="Comic Sans MS"/>
          <w:sz w:val="28"/>
        </w:rPr>
      </w:pPr>
    </w:p>
    <w:p w:rsidR="00453886" w:rsidRDefault="00453886" w:rsidP="0045388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453886">
        <w:rPr>
          <w:rFonts w:ascii="Comic Sans MS" w:hAnsi="Comic Sans MS"/>
          <w:sz w:val="28"/>
        </w:rPr>
        <w:t xml:space="preserve"> What happened to anyone that was sat on the mountain-top?</w:t>
      </w:r>
    </w:p>
    <w:p w:rsidR="00453886" w:rsidRDefault="00453886" w:rsidP="00453886">
      <w:pPr>
        <w:pStyle w:val="ListParagraph"/>
        <w:rPr>
          <w:rFonts w:ascii="Comic Sans MS" w:hAnsi="Comic Sans MS"/>
          <w:sz w:val="28"/>
        </w:rPr>
      </w:pPr>
    </w:p>
    <w:p w:rsidR="00453886" w:rsidRDefault="00453886" w:rsidP="00453886">
      <w:pPr>
        <w:pStyle w:val="ListParagraph"/>
        <w:rPr>
          <w:rFonts w:ascii="Comic Sans MS" w:hAnsi="Comic Sans MS"/>
          <w:sz w:val="28"/>
        </w:rPr>
      </w:pPr>
    </w:p>
    <w:p w:rsidR="00453886" w:rsidRDefault="00453886" w:rsidP="0045388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size of the dragon’s head compared too?</w:t>
      </w:r>
    </w:p>
    <w:p w:rsidR="00453886" w:rsidRPr="00453886" w:rsidRDefault="00453886" w:rsidP="00453886">
      <w:pPr>
        <w:pStyle w:val="ListParagraph"/>
        <w:rPr>
          <w:rFonts w:ascii="Comic Sans MS" w:hAnsi="Comic Sans MS"/>
          <w:sz w:val="28"/>
        </w:rPr>
      </w:pPr>
    </w:p>
    <w:p w:rsidR="001C7127" w:rsidRPr="00C55672" w:rsidRDefault="001C7127" w:rsidP="00C55672">
      <w:pPr>
        <w:ind w:left="15120"/>
        <w:rPr>
          <w:rFonts w:ascii="Comic Sans MS" w:hAnsi="Comic Sans MS"/>
          <w:sz w:val="28"/>
        </w:rPr>
      </w:pPr>
    </w:p>
    <w:sectPr w:rsidR="001C7127" w:rsidRPr="00C55672" w:rsidSect="008929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24" w:rsidRDefault="00B17E24" w:rsidP="00B17E24">
      <w:pPr>
        <w:spacing w:after="0" w:line="240" w:lineRule="auto"/>
      </w:pPr>
      <w:r>
        <w:separator/>
      </w:r>
    </w:p>
  </w:endnote>
  <w:end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24" w:rsidRDefault="00B17E24" w:rsidP="00B17E24">
      <w:pPr>
        <w:spacing w:after="0" w:line="240" w:lineRule="auto"/>
      </w:pPr>
      <w:r>
        <w:separator/>
      </w:r>
    </w:p>
  </w:footnote>
  <w:foot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9038B"/>
    <w:multiLevelType w:val="hybridMultilevel"/>
    <w:tmpl w:val="1FCAD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B32DF"/>
    <w:multiLevelType w:val="hybridMultilevel"/>
    <w:tmpl w:val="0FC0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96B25"/>
    <w:multiLevelType w:val="hybridMultilevel"/>
    <w:tmpl w:val="4B4E5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362AA"/>
    <w:multiLevelType w:val="hybridMultilevel"/>
    <w:tmpl w:val="41782B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7277F"/>
    <w:multiLevelType w:val="hybridMultilevel"/>
    <w:tmpl w:val="CB9A8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BC"/>
    <w:rsid w:val="00175E85"/>
    <w:rsid w:val="001C7127"/>
    <w:rsid w:val="003458AF"/>
    <w:rsid w:val="003712D3"/>
    <w:rsid w:val="00391790"/>
    <w:rsid w:val="00453886"/>
    <w:rsid w:val="00563FBC"/>
    <w:rsid w:val="00606252"/>
    <w:rsid w:val="00712553"/>
    <w:rsid w:val="008929A7"/>
    <w:rsid w:val="00995DA3"/>
    <w:rsid w:val="00A8107E"/>
    <w:rsid w:val="00B17E24"/>
    <w:rsid w:val="00C55672"/>
    <w:rsid w:val="00CB2421"/>
    <w:rsid w:val="00DB2BDA"/>
    <w:rsid w:val="00E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C7CF1"/>
  <w15:chartTrackingRefBased/>
  <w15:docId w15:val="{DB207E5B-82EC-4836-9054-636EA17E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24"/>
  </w:style>
  <w:style w:type="paragraph" w:styleId="Footer">
    <w:name w:val="footer"/>
    <w:basedOn w:val="Normal"/>
    <w:link w:val="Foot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24"/>
  </w:style>
  <w:style w:type="paragraph" w:styleId="ListParagraph">
    <w:name w:val="List Paragraph"/>
    <w:basedOn w:val="Normal"/>
    <w:uiPriority w:val="34"/>
    <w:qFormat/>
    <w:rsid w:val="00B1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B5372-D0C6-4D3D-B6DD-2D0EC8E28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cp:lastPrinted>2021-01-19T17:48:00Z</cp:lastPrinted>
  <dcterms:created xsi:type="dcterms:W3CDTF">2021-01-20T13:32:00Z</dcterms:created>
  <dcterms:modified xsi:type="dcterms:W3CDTF">2021-01-20T14:19:00Z</dcterms:modified>
</cp:coreProperties>
</file>