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DA3" w:rsidRPr="006B6109" w:rsidRDefault="005A7DA3">
      <w:pPr>
        <w:rPr>
          <w:rFonts w:ascii="HfW cursive" w:hAnsi="HfW cursive"/>
          <w:sz w:val="32"/>
        </w:rPr>
      </w:pPr>
    </w:p>
    <w:p w:rsidR="003B3F48" w:rsidRPr="006B6109" w:rsidRDefault="003B3F48" w:rsidP="003B3F48">
      <w:pPr>
        <w:jc w:val="center"/>
        <w:rPr>
          <w:rFonts w:ascii="HfW cursive" w:hAnsi="HfW cursive"/>
          <w:b/>
          <w:sz w:val="32"/>
          <w:u w:val="single"/>
        </w:rPr>
      </w:pPr>
      <w:r w:rsidRPr="006B6109">
        <w:rPr>
          <w:rFonts w:ascii="HfW cursive" w:hAnsi="HfW cursive"/>
          <w:b/>
          <w:sz w:val="32"/>
          <w:u w:val="single"/>
        </w:rPr>
        <w:t xml:space="preserve">Word Bank </w:t>
      </w:r>
      <w:r w:rsidR="00354395">
        <w:rPr>
          <w:rFonts w:ascii="HfW cursive" w:hAnsi="HfW cursive"/>
          <w:b/>
          <w:sz w:val="32"/>
          <w:u w:val="single"/>
        </w:rPr>
        <w:t>-</w:t>
      </w:r>
      <w:r w:rsidRPr="006B6109">
        <w:rPr>
          <w:rFonts w:ascii="HfW cursive" w:hAnsi="HfW cursive"/>
          <w:b/>
          <w:sz w:val="32"/>
          <w:u w:val="single"/>
        </w:rPr>
        <w:t xml:space="preserve"> </w:t>
      </w:r>
      <w:r w:rsidR="00354395">
        <w:rPr>
          <w:rFonts w:ascii="HfW cursive" w:hAnsi="HfW cursive"/>
          <w:b/>
          <w:sz w:val="32"/>
          <w:u w:val="single"/>
        </w:rPr>
        <w:t>Formal Letter</w:t>
      </w:r>
    </w:p>
    <w:p w:rsidR="003B3F48" w:rsidRPr="006B6109" w:rsidRDefault="003B3F48">
      <w:pPr>
        <w:rPr>
          <w:rFonts w:ascii="HfW cursive" w:hAnsi="HfW cursive"/>
          <w:sz w:val="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016"/>
        <w:gridCol w:w="5327"/>
      </w:tblGrid>
      <w:tr w:rsidR="003B3F48" w:rsidRPr="006B6109" w:rsidTr="006B6109">
        <w:trPr>
          <w:trHeight w:val="5380"/>
          <w:jc w:val="center"/>
        </w:trPr>
        <w:tc>
          <w:tcPr>
            <w:tcW w:w="5016" w:type="dxa"/>
          </w:tcPr>
          <w:p w:rsidR="003B3F48" w:rsidRPr="0062420D" w:rsidRDefault="00086323" w:rsidP="006B6109">
            <w:pPr>
              <w:jc w:val="center"/>
              <w:rPr>
                <w:rFonts w:ascii="HfW cursive" w:hAnsi="HfW cursive"/>
                <w:b/>
                <w:sz w:val="28"/>
                <w:szCs w:val="28"/>
                <w:u w:val="single"/>
              </w:rPr>
            </w:pPr>
            <w:r w:rsidRPr="0062420D">
              <w:rPr>
                <w:rFonts w:ascii="HfW cursive" w:hAnsi="HfW cursive"/>
                <w:b/>
                <w:sz w:val="28"/>
                <w:szCs w:val="28"/>
                <w:u w:val="single"/>
              </w:rPr>
              <w:t>C</w:t>
            </w:r>
            <w:r w:rsidR="00354395" w:rsidRPr="0062420D">
              <w:rPr>
                <w:rFonts w:ascii="HfW cursive" w:hAnsi="HfW cursive"/>
                <w:b/>
                <w:sz w:val="28"/>
                <w:szCs w:val="28"/>
                <w:u w:val="single"/>
              </w:rPr>
              <w:t>onjunctions</w:t>
            </w:r>
          </w:p>
          <w:p w:rsidR="006B6109" w:rsidRPr="006B6109" w:rsidRDefault="006B6109" w:rsidP="003543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6B6109" w:rsidRPr="000C4C33" w:rsidRDefault="00354395" w:rsidP="00354395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because</w:t>
            </w:r>
          </w:p>
          <w:p w:rsidR="00354395" w:rsidRPr="000C4C33" w:rsidRDefault="00354395" w:rsidP="00354395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although</w:t>
            </w:r>
          </w:p>
          <w:p w:rsidR="00354395" w:rsidRPr="000C4C33" w:rsidRDefault="00354395" w:rsidP="00354395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meanwhile</w:t>
            </w:r>
          </w:p>
          <w:p w:rsidR="0062420D" w:rsidRPr="000C4C33" w:rsidRDefault="0062420D" w:rsidP="00354395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whether</w:t>
            </w:r>
          </w:p>
          <w:p w:rsidR="0062420D" w:rsidRPr="000C4C33" w:rsidRDefault="0062420D" w:rsidP="00354395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despite</w:t>
            </w:r>
          </w:p>
          <w:p w:rsidR="0062420D" w:rsidRPr="000C4C33" w:rsidRDefault="0062420D" w:rsidP="00354395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even though</w:t>
            </w:r>
          </w:p>
          <w:p w:rsidR="0062420D" w:rsidRPr="000C4C33" w:rsidRDefault="0062420D" w:rsidP="00354395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since</w:t>
            </w:r>
          </w:p>
          <w:p w:rsidR="0062420D" w:rsidRPr="000C4C33" w:rsidRDefault="0062420D" w:rsidP="00354395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in spite of</w:t>
            </w:r>
          </w:p>
          <w:p w:rsidR="0062420D" w:rsidRPr="000C4C33" w:rsidRDefault="0062420D" w:rsidP="00354395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while</w:t>
            </w:r>
          </w:p>
          <w:p w:rsidR="0062420D" w:rsidRPr="000C4C33" w:rsidRDefault="0062420D" w:rsidP="00354395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once</w:t>
            </w:r>
          </w:p>
          <w:p w:rsidR="000C4C33" w:rsidRPr="000C4C33" w:rsidRDefault="000C4C33" w:rsidP="00354395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however</w:t>
            </w:r>
          </w:p>
          <w:p w:rsidR="006B6109" w:rsidRPr="006B6109" w:rsidRDefault="006B6109" w:rsidP="003543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6B6109" w:rsidRPr="006B6109" w:rsidRDefault="006B6109" w:rsidP="003543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3B3F48" w:rsidRPr="006B6109" w:rsidRDefault="003B3F48" w:rsidP="006B6109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</w:tc>
        <w:tc>
          <w:tcPr>
            <w:tcW w:w="5327" w:type="dxa"/>
          </w:tcPr>
          <w:p w:rsidR="003B3F48" w:rsidRPr="0062420D" w:rsidRDefault="00354395" w:rsidP="00354395">
            <w:pPr>
              <w:jc w:val="center"/>
              <w:rPr>
                <w:rFonts w:ascii="HfW cursive" w:hAnsi="HfW cursive"/>
                <w:b/>
                <w:sz w:val="28"/>
                <w:szCs w:val="28"/>
                <w:u w:val="single"/>
              </w:rPr>
            </w:pPr>
            <w:r w:rsidRPr="0062420D">
              <w:rPr>
                <w:rFonts w:ascii="HfW cursive" w:hAnsi="HfW cursive"/>
                <w:b/>
                <w:sz w:val="28"/>
                <w:szCs w:val="28"/>
                <w:u w:val="single"/>
              </w:rPr>
              <w:t>Adverbial phrases</w:t>
            </w:r>
          </w:p>
          <w:p w:rsidR="0062420D" w:rsidRDefault="0062420D" w:rsidP="00354395">
            <w:pPr>
              <w:jc w:val="center"/>
              <w:rPr>
                <w:rFonts w:ascii="HfW cursive" w:hAnsi="HfW cursive"/>
                <w:b/>
                <w:sz w:val="28"/>
                <w:szCs w:val="28"/>
              </w:rPr>
            </w:pPr>
          </w:p>
          <w:p w:rsidR="0062420D" w:rsidRPr="000C4C33" w:rsidRDefault="0062420D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When we got there,</w:t>
            </w:r>
          </w:p>
          <w:p w:rsidR="0062420D" w:rsidRPr="000C4C33" w:rsidRDefault="0062420D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In the evening,</w:t>
            </w:r>
          </w:p>
          <w:p w:rsidR="0062420D" w:rsidRPr="000C4C33" w:rsidRDefault="0062420D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Earlier that day,</w:t>
            </w:r>
          </w:p>
          <w:p w:rsidR="0062420D" w:rsidRPr="000C4C33" w:rsidRDefault="0062420D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Before bedtime,</w:t>
            </w:r>
          </w:p>
          <w:p w:rsidR="0062420D" w:rsidRPr="000C4C33" w:rsidRDefault="0062420D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 xml:space="preserve">In the library, </w:t>
            </w:r>
          </w:p>
          <w:p w:rsidR="0062420D" w:rsidRPr="000C4C33" w:rsidRDefault="0062420D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 xml:space="preserve">In the secret garden, </w:t>
            </w:r>
          </w:p>
          <w:p w:rsidR="0062420D" w:rsidRPr="000C4C33" w:rsidRDefault="0062420D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 xml:space="preserve">Outside of the </w:t>
            </w:r>
            <w:r w:rsidRPr="000C4C33">
              <w:rPr>
                <w:rFonts w:ascii="HfW cursive" w:hAnsi="HfW cursive"/>
                <w:b/>
                <w:sz w:val="24"/>
                <w:szCs w:val="24"/>
              </w:rPr>
              <w:t>main entrance,</w:t>
            </w:r>
          </w:p>
          <w:p w:rsidR="0062420D" w:rsidRPr="000C4C33" w:rsidRDefault="0062420D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Behind the trees,</w:t>
            </w:r>
          </w:p>
          <w:p w:rsidR="0062420D" w:rsidRPr="000C4C33" w:rsidRDefault="0062420D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 xml:space="preserve">Next to the fire, </w:t>
            </w:r>
          </w:p>
          <w:p w:rsidR="0062420D" w:rsidRDefault="0062420D" w:rsidP="0062420D">
            <w:pPr>
              <w:rPr>
                <w:rFonts w:ascii="HfW cursive" w:hAnsi="HfW cursive"/>
                <w:sz w:val="28"/>
                <w:szCs w:val="28"/>
              </w:rPr>
            </w:pPr>
          </w:p>
          <w:p w:rsidR="000C4C33" w:rsidRDefault="000C4C33" w:rsidP="0062420D">
            <w:pPr>
              <w:rPr>
                <w:rFonts w:ascii="HfW cursive" w:hAnsi="HfW cursive"/>
                <w:sz w:val="28"/>
                <w:szCs w:val="28"/>
                <w:u w:val="single"/>
              </w:rPr>
            </w:pPr>
            <w:r w:rsidRPr="000C4C33">
              <w:rPr>
                <w:rFonts w:ascii="HfW cursive" w:hAnsi="HfW cursive"/>
                <w:sz w:val="28"/>
                <w:szCs w:val="28"/>
                <w:u w:val="single"/>
              </w:rPr>
              <w:t>Adverbs of conjunction</w:t>
            </w:r>
          </w:p>
          <w:p w:rsidR="000C4C33" w:rsidRPr="000C4C33" w:rsidRDefault="000C4C33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however</w:t>
            </w:r>
          </w:p>
          <w:p w:rsidR="000C4C33" w:rsidRPr="000C4C33" w:rsidRDefault="000C4C33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consequently</w:t>
            </w:r>
          </w:p>
          <w:p w:rsidR="000C4C33" w:rsidRPr="000C4C33" w:rsidRDefault="000C4C33" w:rsidP="0062420D">
            <w:pPr>
              <w:rPr>
                <w:rFonts w:ascii="HfW cursive" w:hAnsi="HfW cursive"/>
                <w:sz w:val="28"/>
                <w:szCs w:val="28"/>
                <w:u w:val="single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>furthermore</w:t>
            </w:r>
          </w:p>
        </w:tc>
      </w:tr>
      <w:tr w:rsidR="003B3F48" w:rsidRPr="006B6109" w:rsidTr="000C4C33">
        <w:trPr>
          <w:trHeight w:val="6388"/>
          <w:jc w:val="center"/>
        </w:trPr>
        <w:tc>
          <w:tcPr>
            <w:tcW w:w="5016" w:type="dxa"/>
          </w:tcPr>
          <w:p w:rsidR="003B3F48" w:rsidRPr="0062420D" w:rsidRDefault="00354395" w:rsidP="006B6109">
            <w:pPr>
              <w:jc w:val="center"/>
              <w:rPr>
                <w:rFonts w:ascii="HfW cursive" w:hAnsi="HfW cursive"/>
                <w:b/>
                <w:sz w:val="28"/>
                <w:szCs w:val="28"/>
                <w:u w:val="single"/>
              </w:rPr>
            </w:pPr>
            <w:r w:rsidRPr="0062420D">
              <w:rPr>
                <w:rFonts w:ascii="HfW cursive" w:hAnsi="HfW cursive"/>
                <w:b/>
                <w:sz w:val="28"/>
                <w:szCs w:val="28"/>
                <w:u w:val="single"/>
              </w:rPr>
              <w:t>Standard English</w:t>
            </w:r>
          </w:p>
          <w:p w:rsidR="00354395" w:rsidRPr="000C4C33" w:rsidRDefault="00354395" w:rsidP="006B6109">
            <w:pPr>
              <w:jc w:val="center"/>
              <w:rPr>
                <w:rFonts w:ascii="HfW cursive" w:hAnsi="HfW cursive"/>
                <w:b/>
                <w:sz w:val="24"/>
                <w:szCs w:val="24"/>
              </w:rPr>
            </w:pPr>
          </w:p>
          <w:p w:rsidR="00354395" w:rsidRPr="000C4C33" w:rsidRDefault="00354395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trike/>
                <w:sz w:val="24"/>
                <w:szCs w:val="24"/>
              </w:rPr>
              <w:t>can’t</w:t>
            </w:r>
            <w:r w:rsidR="00086323" w:rsidRPr="000C4C33">
              <w:rPr>
                <w:rFonts w:ascii="HfW cursive" w:hAnsi="HfW cursive"/>
                <w:b/>
                <w:sz w:val="24"/>
                <w:szCs w:val="24"/>
              </w:rPr>
              <w:t xml:space="preserve"> -  can </w:t>
            </w:r>
            <w:r w:rsidRPr="000C4C33">
              <w:rPr>
                <w:rFonts w:ascii="HfW cursive" w:hAnsi="HfW cursive"/>
                <w:b/>
                <w:sz w:val="24"/>
                <w:szCs w:val="24"/>
              </w:rPr>
              <w:t>not</w:t>
            </w:r>
          </w:p>
          <w:p w:rsidR="00086323" w:rsidRPr="000C4C33" w:rsidRDefault="00086323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trike/>
                <w:sz w:val="24"/>
                <w:szCs w:val="24"/>
              </w:rPr>
              <w:t>won’t</w:t>
            </w:r>
            <w:r w:rsidRPr="000C4C33">
              <w:rPr>
                <w:rFonts w:ascii="HfW cursive" w:hAnsi="HfW cursive"/>
                <w:b/>
                <w:sz w:val="24"/>
                <w:szCs w:val="24"/>
              </w:rPr>
              <w:t>- will not</w:t>
            </w:r>
          </w:p>
          <w:p w:rsidR="00086323" w:rsidRPr="000C4C33" w:rsidRDefault="00086323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trike/>
                <w:sz w:val="24"/>
                <w:szCs w:val="24"/>
              </w:rPr>
              <w:t>didn’t</w:t>
            </w:r>
            <w:r w:rsidRPr="000C4C33">
              <w:rPr>
                <w:rFonts w:ascii="HfW cursive" w:hAnsi="HfW cursive"/>
                <w:b/>
                <w:sz w:val="24"/>
                <w:szCs w:val="24"/>
              </w:rPr>
              <w:t>- did not</w:t>
            </w:r>
          </w:p>
          <w:p w:rsidR="00086323" w:rsidRPr="000C4C33" w:rsidRDefault="00086323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trike/>
                <w:sz w:val="24"/>
                <w:szCs w:val="24"/>
              </w:rPr>
              <w:t>hadn’t</w:t>
            </w:r>
            <w:r w:rsidRPr="000C4C33">
              <w:rPr>
                <w:rFonts w:ascii="HfW cursive" w:hAnsi="HfW cursive"/>
                <w:b/>
                <w:sz w:val="24"/>
                <w:szCs w:val="24"/>
              </w:rPr>
              <w:t>- had not</w:t>
            </w:r>
          </w:p>
          <w:p w:rsidR="00086323" w:rsidRPr="000C4C33" w:rsidRDefault="00086323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trike/>
                <w:sz w:val="24"/>
                <w:szCs w:val="24"/>
              </w:rPr>
              <w:t>haven’t-</w:t>
            </w:r>
            <w:r w:rsidRPr="000C4C33">
              <w:rPr>
                <w:rFonts w:ascii="HfW cursive" w:hAnsi="HfW cursive"/>
                <w:b/>
                <w:sz w:val="24"/>
                <w:szCs w:val="24"/>
              </w:rPr>
              <w:t xml:space="preserve"> have not</w:t>
            </w:r>
          </w:p>
          <w:p w:rsidR="00086323" w:rsidRPr="000C4C33" w:rsidRDefault="00086323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trike/>
                <w:sz w:val="24"/>
                <w:szCs w:val="24"/>
              </w:rPr>
              <w:t>doesn’t</w:t>
            </w:r>
            <w:r w:rsidRPr="000C4C33">
              <w:rPr>
                <w:rFonts w:ascii="HfW cursive" w:hAnsi="HfW cursive"/>
                <w:b/>
                <w:sz w:val="24"/>
                <w:szCs w:val="24"/>
              </w:rPr>
              <w:t>- does not</w:t>
            </w:r>
          </w:p>
          <w:p w:rsidR="00086323" w:rsidRPr="000C4C33" w:rsidRDefault="00086323" w:rsidP="0062420D">
            <w:pPr>
              <w:rPr>
                <w:rFonts w:ascii="HfW cursive" w:hAnsi="HfW cursive"/>
                <w:b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trike/>
                <w:sz w:val="24"/>
                <w:szCs w:val="24"/>
              </w:rPr>
              <w:t>he’d</w:t>
            </w:r>
            <w:r w:rsidRPr="000C4C33">
              <w:rPr>
                <w:rFonts w:ascii="HfW cursive" w:hAnsi="HfW cursive"/>
                <w:b/>
                <w:sz w:val="24"/>
                <w:szCs w:val="24"/>
              </w:rPr>
              <w:t>- he had</w:t>
            </w:r>
          </w:p>
          <w:p w:rsidR="003B3F48" w:rsidRPr="006B6109" w:rsidRDefault="003B3F48" w:rsidP="006B6109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</w:tc>
        <w:tc>
          <w:tcPr>
            <w:tcW w:w="5327" w:type="dxa"/>
          </w:tcPr>
          <w:p w:rsidR="000C4C33" w:rsidRDefault="006B6109" w:rsidP="006B6109">
            <w:pPr>
              <w:jc w:val="center"/>
              <w:rPr>
                <w:rFonts w:ascii="HfW cursive" w:hAnsi="HfW cursive"/>
                <w:b/>
                <w:sz w:val="28"/>
                <w:szCs w:val="28"/>
                <w:u w:val="single"/>
              </w:rPr>
            </w:pPr>
            <w:r w:rsidRPr="0062420D">
              <w:rPr>
                <w:rFonts w:ascii="HfW cursive" w:hAnsi="HfW cursive"/>
                <w:b/>
                <w:sz w:val="28"/>
                <w:szCs w:val="28"/>
                <w:u w:val="single"/>
              </w:rPr>
              <w:t>Any other excellent words</w:t>
            </w:r>
          </w:p>
          <w:p w:rsidR="000C4C33" w:rsidRPr="000C4C33" w:rsidRDefault="000C4C33" w:rsidP="000C4C33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3B3F48" w:rsidRPr="000C4C33" w:rsidRDefault="000C4C33" w:rsidP="000C4C33">
            <w:pPr>
              <w:ind w:firstLine="720"/>
              <w:rPr>
                <w:rFonts w:ascii="HfW cursive" w:hAnsi="HfW cursive"/>
                <w:sz w:val="24"/>
                <w:szCs w:val="24"/>
              </w:rPr>
            </w:pPr>
            <w:r w:rsidRPr="000C4C33">
              <w:rPr>
                <w:rFonts w:ascii="HfW cursive" w:hAnsi="HfW cursive"/>
                <w:b/>
                <w:sz w:val="24"/>
                <w:szCs w:val="24"/>
              </w:rPr>
              <w:t xml:space="preserve">In addition to this, </w:t>
            </w:r>
            <w:bookmarkStart w:id="0" w:name="_GoBack"/>
            <w:bookmarkEnd w:id="0"/>
            <w:r w:rsidRPr="000C4C33">
              <w:rPr>
                <w:rFonts w:ascii="HfW cursive" w:hAnsi="HfW cursive"/>
                <w:b/>
                <w:sz w:val="24"/>
                <w:szCs w:val="24"/>
              </w:rPr>
              <w:t>...</w:t>
            </w:r>
          </w:p>
        </w:tc>
      </w:tr>
    </w:tbl>
    <w:p w:rsidR="003B3F48" w:rsidRPr="006B6109" w:rsidRDefault="003B3F48" w:rsidP="006B6109">
      <w:pPr>
        <w:rPr>
          <w:rFonts w:ascii="HfW cursive" w:hAnsi="HfW cursive"/>
          <w:sz w:val="32"/>
        </w:rPr>
      </w:pPr>
    </w:p>
    <w:sectPr w:rsidR="003B3F48" w:rsidRPr="006B6109" w:rsidSect="006B6109">
      <w:pgSz w:w="11906" w:h="16838"/>
      <w:pgMar w:top="426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F48"/>
    <w:rsid w:val="00086323"/>
    <w:rsid w:val="000C4C33"/>
    <w:rsid w:val="00354395"/>
    <w:rsid w:val="003B3F48"/>
    <w:rsid w:val="005A7DA3"/>
    <w:rsid w:val="0062420D"/>
    <w:rsid w:val="006B6109"/>
    <w:rsid w:val="00AA21F5"/>
    <w:rsid w:val="00B6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543B3"/>
  <w15:chartTrackingRefBased/>
  <w15:docId w15:val="{01476272-6BCA-4D63-A526-E16D647C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3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Tatum Celliers</cp:lastModifiedBy>
  <cp:revision>3</cp:revision>
  <dcterms:created xsi:type="dcterms:W3CDTF">2021-11-18T16:35:00Z</dcterms:created>
  <dcterms:modified xsi:type="dcterms:W3CDTF">2021-11-18T16:50:00Z</dcterms:modified>
</cp:coreProperties>
</file>