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27" w:type="dxa"/>
        <w:tblLook w:val="04A0" w:firstRow="1" w:lastRow="0" w:firstColumn="1" w:lastColumn="0" w:noHBand="0" w:noVBand="1"/>
      </w:tblPr>
      <w:tblGrid>
        <w:gridCol w:w="5175"/>
        <w:gridCol w:w="5175"/>
        <w:gridCol w:w="5177"/>
      </w:tblGrid>
      <w:tr w:rsidR="00764062" w:rsidRPr="00764062" w:rsidTr="00393F39">
        <w:trPr>
          <w:trHeight w:val="432"/>
        </w:trPr>
        <w:tc>
          <w:tcPr>
            <w:tcW w:w="5175" w:type="dxa"/>
          </w:tcPr>
          <w:p w:rsidR="00764062" w:rsidRPr="00764062" w:rsidRDefault="00764062" w:rsidP="00764062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764062">
              <w:rPr>
                <w:rFonts w:ascii="Comic Sans MS" w:hAnsi="Comic Sans MS"/>
                <w:b/>
                <w:sz w:val="32"/>
              </w:rPr>
              <w:t>Simple Sentences</w:t>
            </w:r>
          </w:p>
        </w:tc>
        <w:tc>
          <w:tcPr>
            <w:tcW w:w="5175" w:type="dxa"/>
          </w:tcPr>
          <w:p w:rsidR="00764062" w:rsidRPr="00764062" w:rsidRDefault="00764062" w:rsidP="00764062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764062">
              <w:rPr>
                <w:rFonts w:ascii="Comic Sans MS" w:hAnsi="Comic Sans MS"/>
                <w:b/>
                <w:sz w:val="32"/>
              </w:rPr>
              <w:t>Compound Sentences</w:t>
            </w:r>
          </w:p>
        </w:tc>
        <w:tc>
          <w:tcPr>
            <w:tcW w:w="5177" w:type="dxa"/>
          </w:tcPr>
          <w:p w:rsidR="00764062" w:rsidRPr="00764062" w:rsidRDefault="00764062" w:rsidP="00764062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764062">
              <w:rPr>
                <w:rFonts w:ascii="Comic Sans MS" w:hAnsi="Comic Sans MS"/>
                <w:b/>
                <w:sz w:val="32"/>
              </w:rPr>
              <w:t>Complex Sentences</w:t>
            </w:r>
          </w:p>
        </w:tc>
      </w:tr>
      <w:tr w:rsidR="00764062" w:rsidRPr="00764062" w:rsidTr="00393F39">
        <w:trPr>
          <w:trHeight w:val="9177"/>
        </w:trPr>
        <w:tc>
          <w:tcPr>
            <w:tcW w:w="5175" w:type="dxa"/>
          </w:tcPr>
          <w:p w:rsidR="00764062" w:rsidRDefault="00764062" w:rsidP="00764062">
            <w:pPr>
              <w:spacing w:line="360" w:lineRule="auto"/>
              <w:jc w:val="center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P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</w:tc>
        <w:tc>
          <w:tcPr>
            <w:tcW w:w="5175" w:type="dxa"/>
          </w:tcPr>
          <w:p w:rsidR="00764062" w:rsidRDefault="00764062" w:rsidP="00764062">
            <w:pPr>
              <w:spacing w:line="360" w:lineRule="auto"/>
              <w:jc w:val="center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P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b/>
                <w:sz w:val="32"/>
              </w:rPr>
            </w:pPr>
          </w:p>
        </w:tc>
        <w:tc>
          <w:tcPr>
            <w:tcW w:w="5177" w:type="dxa"/>
          </w:tcPr>
          <w:p w:rsidR="00764062" w:rsidRDefault="00764062" w:rsidP="00764062">
            <w:pPr>
              <w:spacing w:line="360" w:lineRule="auto"/>
              <w:jc w:val="center"/>
              <w:rPr>
                <w:rFonts w:ascii="Comic Sans MS" w:hAnsi="Comic Sans MS"/>
                <w:sz w:val="32"/>
              </w:rPr>
            </w:pPr>
            <w:bookmarkStart w:id="0" w:name="_GoBack"/>
            <w:bookmarkEnd w:id="0"/>
          </w:p>
          <w:p w:rsidR="00764062" w:rsidRDefault="00764062" w:rsidP="00764062">
            <w:pPr>
              <w:pBdr>
                <w:top w:val="single" w:sz="12" w:space="1" w:color="auto"/>
                <w:bottom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sz w:val="32"/>
              </w:rPr>
            </w:pPr>
          </w:p>
          <w:p w:rsidR="00764062" w:rsidRPr="00764062" w:rsidRDefault="00764062" w:rsidP="00764062">
            <w:pPr>
              <w:pBdr>
                <w:bottom w:val="single" w:sz="12" w:space="1" w:color="auto"/>
                <w:between w:val="single" w:sz="12" w:space="1" w:color="auto"/>
              </w:pBdr>
              <w:spacing w:line="360" w:lineRule="auto"/>
              <w:rPr>
                <w:rFonts w:ascii="Comic Sans MS" w:hAnsi="Comic Sans MS"/>
                <w:b/>
                <w:sz w:val="32"/>
              </w:rPr>
            </w:pPr>
          </w:p>
        </w:tc>
      </w:tr>
    </w:tbl>
    <w:p w:rsidR="006B7CBC" w:rsidRPr="00764062" w:rsidRDefault="00393F39" w:rsidP="00764062">
      <w:pPr>
        <w:rPr>
          <w:rFonts w:ascii="Comic Sans MS" w:hAnsi="Comic Sans MS"/>
          <w:b/>
          <w:sz w:val="32"/>
        </w:rPr>
      </w:pPr>
    </w:p>
    <w:sectPr w:rsidR="006B7CBC" w:rsidRPr="00764062" w:rsidSect="007640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62"/>
    <w:rsid w:val="00393F39"/>
    <w:rsid w:val="005602C6"/>
    <w:rsid w:val="00764062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24959"/>
  <w15:chartTrackingRefBased/>
  <w15:docId w15:val="{874D202D-CE66-41DE-A1BE-AA2AB50EA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4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C775B2-9343-48F2-9548-AECD9A42B5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3DAF67-4B22-4390-A8A9-6479BB5C81A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789D6C7-70AD-4406-82A0-E62E093956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Tatum Celliers</cp:lastModifiedBy>
  <cp:revision>2</cp:revision>
  <dcterms:created xsi:type="dcterms:W3CDTF">2022-01-08T22:31:00Z</dcterms:created>
  <dcterms:modified xsi:type="dcterms:W3CDTF">2022-01-08T22:31:00Z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