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336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</w:tblGrid>
      <w:tr w:rsidR="0099266A" w:rsidTr="0099266A">
        <w:tc>
          <w:tcPr>
            <w:tcW w:w="10630" w:type="dxa"/>
            <w:gridSpan w:val="3"/>
          </w:tcPr>
          <w:p w:rsidR="0099266A" w:rsidRPr="00263DCD" w:rsidRDefault="0099266A" w:rsidP="0099266A">
            <w:pPr>
              <w:rPr>
                <w:b/>
                <w:sz w:val="28"/>
              </w:rPr>
            </w:pPr>
            <w:r w:rsidRPr="00263DCD">
              <w:rPr>
                <w:b/>
                <w:sz w:val="28"/>
              </w:rPr>
              <w:t>Adverbial phrases</w:t>
            </w:r>
          </w:p>
        </w:tc>
      </w:tr>
      <w:tr w:rsidR="0099266A" w:rsidTr="0099266A">
        <w:tc>
          <w:tcPr>
            <w:tcW w:w="3543" w:type="dxa"/>
          </w:tcPr>
          <w:p w:rsidR="0099266A" w:rsidRPr="00263DCD" w:rsidRDefault="0099266A" w:rsidP="0099266A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cyan"/>
              </w:rPr>
              <w:t xml:space="preserve">Time – </w:t>
            </w:r>
            <w:r w:rsidRPr="00263DCD">
              <w:rPr>
                <w:b/>
                <w:i/>
                <w:sz w:val="28"/>
                <w:highlight w:val="cyan"/>
              </w:rPr>
              <w:t>when?</w:t>
            </w:r>
          </w:p>
        </w:tc>
        <w:tc>
          <w:tcPr>
            <w:tcW w:w="3543" w:type="dxa"/>
          </w:tcPr>
          <w:p w:rsidR="0099266A" w:rsidRPr="00263DCD" w:rsidRDefault="0099266A" w:rsidP="0099266A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red"/>
              </w:rPr>
              <w:t xml:space="preserve">Manner – </w:t>
            </w:r>
            <w:r w:rsidRPr="00263DCD">
              <w:rPr>
                <w:b/>
                <w:i/>
                <w:sz w:val="28"/>
                <w:highlight w:val="red"/>
              </w:rPr>
              <w:t>how?</w:t>
            </w:r>
          </w:p>
        </w:tc>
        <w:tc>
          <w:tcPr>
            <w:tcW w:w="3544" w:type="dxa"/>
          </w:tcPr>
          <w:p w:rsidR="0099266A" w:rsidRPr="00263DCD" w:rsidRDefault="0099266A" w:rsidP="0099266A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green"/>
              </w:rPr>
              <w:t xml:space="preserve">Place – </w:t>
            </w:r>
            <w:r w:rsidRPr="00263DCD">
              <w:rPr>
                <w:b/>
                <w:i/>
                <w:sz w:val="28"/>
                <w:highlight w:val="green"/>
              </w:rPr>
              <w:t>where?</w:t>
            </w:r>
          </w:p>
        </w:tc>
      </w:tr>
      <w:tr w:rsidR="0099266A" w:rsidTr="0099266A">
        <w:tc>
          <w:tcPr>
            <w:tcW w:w="3543" w:type="dxa"/>
          </w:tcPr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yesterday evening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the morning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later on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as soon as possible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at break time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during lunch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a few minutes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before long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after school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within seconds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quite slowly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at first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tomorrow night</w:t>
            </w:r>
          </w:p>
        </w:tc>
        <w:tc>
          <w:tcPr>
            <w:tcW w:w="3543" w:type="dxa"/>
          </w:tcPr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without looking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quite cheerfully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with clumsy footsteps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as quietly as possible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a lazy way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like a monkey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with great enthusiasm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as carefully as possible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without interest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absolutely desperately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glowing with pride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shaking with terror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like tigers</w:t>
            </w:r>
          </w:p>
        </w:tc>
        <w:tc>
          <w:tcPr>
            <w:tcW w:w="3544" w:type="dxa"/>
          </w:tcPr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the park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at school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the field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outside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the hall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around the corner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on the playground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from the castle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front of the fountain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lying in bed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in the dark forest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beside the lake</w:t>
            </w:r>
          </w:p>
          <w:p w:rsidR="0099266A" w:rsidRPr="00263DCD" w:rsidRDefault="0099266A" w:rsidP="0099266A">
            <w:pPr>
              <w:rPr>
                <w:sz w:val="28"/>
              </w:rPr>
            </w:pPr>
            <w:r w:rsidRPr="00263DCD">
              <w:rPr>
                <w:sz w:val="28"/>
              </w:rPr>
              <w:t>under the ground</w:t>
            </w:r>
          </w:p>
        </w:tc>
      </w:tr>
    </w:tbl>
    <w:p w:rsidR="0007173A" w:rsidRDefault="0007173A" w:rsidP="00263DCD">
      <w:pPr>
        <w:spacing w:after="0"/>
        <w:ind w:left="567"/>
        <w:rPr>
          <w:b/>
          <w:sz w:val="28"/>
        </w:rPr>
      </w:pPr>
    </w:p>
    <w:p w:rsidR="0007173A" w:rsidRDefault="0007173A" w:rsidP="00263DCD">
      <w:pPr>
        <w:spacing w:after="0"/>
        <w:ind w:left="567"/>
        <w:rPr>
          <w:b/>
          <w:sz w:val="28"/>
        </w:rPr>
      </w:pPr>
    </w:p>
    <w:p w:rsidR="0007173A" w:rsidRDefault="0007173A" w:rsidP="00263DCD">
      <w:pPr>
        <w:spacing w:after="0"/>
        <w:ind w:left="567"/>
        <w:rPr>
          <w:b/>
          <w:sz w:val="28"/>
        </w:rPr>
      </w:pPr>
    </w:p>
    <w:p w:rsidR="0099266A" w:rsidRDefault="0099266A" w:rsidP="00263DCD">
      <w:pPr>
        <w:spacing w:after="0"/>
        <w:ind w:left="567"/>
        <w:rPr>
          <w:b/>
          <w:sz w:val="28"/>
        </w:rPr>
      </w:pPr>
    </w:p>
    <w:p w:rsidR="0099266A" w:rsidRPr="0099266A" w:rsidRDefault="0099266A" w:rsidP="0099266A">
      <w:pPr>
        <w:rPr>
          <w:sz w:val="28"/>
        </w:rPr>
      </w:pPr>
    </w:p>
    <w:p w:rsidR="0099266A" w:rsidRPr="0099266A" w:rsidRDefault="0099266A" w:rsidP="0099266A">
      <w:pPr>
        <w:rPr>
          <w:sz w:val="28"/>
        </w:rPr>
      </w:pPr>
    </w:p>
    <w:p w:rsidR="0099266A" w:rsidRPr="0099266A" w:rsidRDefault="0099266A" w:rsidP="0099266A">
      <w:pPr>
        <w:rPr>
          <w:sz w:val="28"/>
        </w:rPr>
      </w:pPr>
    </w:p>
    <w:p w:rsidR="0099266A" w:rsidRPr="0099266A" w:rsidRDefault="0099266A" w:rsidP="0099266A">
      <w:pPr>
        <w:rPr>
          <w:sz w:val="28"/>
        </w:rPr>
      </w:pPr>
    </w:p>
    <w:p w:rsidR="0099266A" w:rsidRDefault="0099266A" w:rsidP="0099266A">
      <w:pPr>
        <w:rPr>
          <w:sz w:val="28"/>
        </w:rPr>
      </w:pPr>
    </w:p>
    <w:p w:rsidR="0007173A" w:rsidRDefault="0099266A" w:rsidP="0099266A">
      <w:pPr>
        <w:rPr>
          <w:sz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7A8D9D87" wp14:editId="25E12E98">
            <wp:simplePos x="0" y="0"/>
            <wp:positionH relativeFrom="margin">
              <wp:align>center</wp:align>
            </wp:positionH>
            <wp:positionV relativeFrom="page">
              <wp:posOffset>3836965</wp:posOffset>
            </wp:positionV>
            <wp:extent cx="9498965" cy="2562225"/>
            <wp:effectExtent l="0" t="0" r="6985" b="9525"/>
            <wp:wrapThrough wrapText="bothSides">
              <wp:wrapPolygon edited="0">
                <wp:start x="0" y="0"/>
                <wp:lineTo x="0" y="21520"/>
                <wp:lineTo x="21573" y="21520"/>
                <wp:lineTo x="215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7" t="41375" r="11706" b="20870"/>
                    <a:stretch/>
                  </pic:blipFill>
                  <pic:spPr bwMode="auto">
                    <a:xfrm>
                      <a:off x="0" y="0"/>
                      <a:ext cx="9498965" cy="2562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9266A" w:rsidRPr="0099266A" w:rsidRDefault="0099266A" w:rsidP="0099266A">
      <w:pPr>
        <w:rPr>
          <w:sz w:val="28"/>
        </w:rPr>
      </w:pPr>
    </w:p>
    <w:sectPr w:rsidR="0099266A" w:rsidRPr="0099266A" w:rsidSect="0099266A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C1189"/>
    <w:multiLevelType w:val="hybridMultilevel"/>
    <w:tmpl w:val="D7BC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36"/>
    <w:rsid w:val="0007173A"/>
    <w:rsid w:val="00263DCD"/>
    <w:rsid w:val="00310FF6"/>
    <w:rsid w:val="00433AFC"/>
    <w:rsid w:val="007A7B95"/>
    <w:rsid w:val="0099266A"/>
    <w:rsid w:val="009A5D36"/>
    <w:rsid w:val="00D4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53C15"/>
  <w15:docId w15:val="{ACC84794-8114-4548-8E99-303E3DE01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3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Hellion</dc:creator>
  <cp:lastModifiedBy>Emily Fenner</cp:lastModifiedBy>
  <cp:revision>3</cp:revision>
  <dcterms:created xsi:type="dcterms:W3CDTF">2021-09-03T14:26:00Z</dcterms:created>
  <dcterms:modified xsi:type="dcterms:W3CDTF">2021-09-03T14:27:00Z</dcterms:modified>
</cp:coreProperties>
</file>