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5320"/>
        <w:gridCol w:w="5346"/>
        <w:gridCol w:w="2441"/>
        <w:gridCol w:w="2486"/>
      </w:tblGrid>
      <w:tr w:rsidR="008D56AC" w:rsidRPr="009E584F" w14:paraId="4A83F710" w14:textId="77777777" w:rsidTr="2CA6E87D">
        <w:trPr>
          <w:trHeight w:val="416"/>
        </w:trPr>
        <w:tc>
          <w:tcPr>
            <w:tcW w:w="15593" w:type="dxa"/>
            <w:gridSpan w:val="4"/>
            <w:shd w:val="clear" w:color="auto" w:fill="FF0000"/>
          </w:tcPr>
          <w:p w14:paraId="19950493" w14:textId="0930C305" w:rsidR="5A63DC57" w:rsidRDefault="5A63DC57" w:rsidP="2CA6E87D">
            <w:pPr>
              <w:tabs>
                <w:tab w:val="left" w:pos="2921"/>
                <w:tab w:val="center" w:pos="7688"/>
              </w:tabs>
              <w:jc w:val="center"/>
              <w:rPr>
                <w:rFonts w:asciiTheme="majorHAnsi" w:hAnsiTheme="majorHAnsi" w:cstheme="majorBidi"/>
                <w:b/>
                <w:bCs/>
                <w:color w:val="F2F2F2" w:themeColor="background1" w:themeShade="F2"/>
                <w:sz w:val="44"/>
                <w:szCs w:val="44"/>
              </w:rPr>
            </w:pPr>
          </w:p>
          <w:p w14:paraId="37B3DB5F" w14:textId="735A93D4" w:rsidR="002F61A6" w:rsidRPr="009E584F" w:rsidRDefault="002E2DE0" w:rsidP="2CA6E87D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  <w:u w:val="single"/>
              </w:rPr>
              <w:t xml:space="preserve">Narrative Myths &amp; Legends </w:t>
            </w:r>
            <w:r w:rsidR="7861C47F" w:rsidRPr="2CA6E87D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  <w:u w:val="single"/>
              </w:rPr>
              <w:t>knowledge organiser</w:t>
            </w:r>
          </w:p>
          <w:p w14:paraId="3E6D5BAE" w14:textId="54CB0BE9" w:rsidR="002F61A6" w:rsidRPr="009E584F" w:rsidRDefault="002F61A6" w:rsidP="2CA6E87D">
            <w:pPr>
              <w:jc w:val="center"/>
              <w:rPr>
                <w:rFonts w:asciiTheme="majorHAnsi" w:hAnsiTheme="majorHAnsi" w:cstheme="majorBidi"/>
                <w:b/>
                <w:bCs/>
                <w:i/>
                <w:iCs/>
                <w:color w:val="F2F2F2" w:themeColor="background1" w:themeShade="F2"/>
                <w:sz w:val="28"/>
                <w:szCs w:val="28"/>
              </w:rPr>
            </w:pPr>
          </w:p>
        </w:tc>
      </w:tr>
      <w:tr w:rsidR="000A542E" w:rsidRPr="009E584F" w14:paraId="3FB32171" w14:textId="426F2971" w:rsidTr="0003746F">
        <w:trPr>
          <w:trHeight w:val="3090"/>
        </w:trPr>
        <w:tc>
          <w:tcPr>
            <w:tcW w:w="5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0D8E8B4" w14:textId="68D14511" w:rsidR="0003746F" w:rsidRPr="00A26BAB" w:rsidRDefault="0003746F" w:rsidP="640878DC">
            <w:r w:rsidRPr="00A26BAB">
              <w:rPr>
                <w:rFonts w:eastAsia="Calibri" w:cs="Calibri"/>
                <w:b/>
                <w:bCs/>
                <w:color w:val="000000" w:themeColor="text1"/>
                <w:u w:val="single"/>
              </w:rPr>
              <w:t>Features</w:t>
            </w:r>
          </w:p>
          <w:p w14:paraId="2547B225" w14:textId="77777777" w:rsidR="0003746F" w:rsidRPr="00A26BAB" w:rsidRDefault="0003746F" w:rsidP="00C2507D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cstheme="majorBidi"/>
              </w:rPr>
            </w:pPr>
            <w:r w:rsidRPr="00A26BAB">
              <w:rPr>
                <w:rFonts w:eastAsia="Calibri" w:cs="Calibri"/>
              </w:rPr>
              <w:t>A story which is presented as true and provides an explanation for a natural phenomenon such as how the world was created. They can also pass on cultural, spiritual or religious beliefs.</w:t>
            </w:r>
          </w:p>
          <w:p w14:paraId="032C268E" w14:textId="77777777" w:rsidR="0003746F" w:rsidRPr="00A26BAB" w:rsidRDefault="0003746F" w:rsidP="00C2507D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cstheme="majorBidi"/>
              </w:rPr>
            </w:pPr>
            <w:r w:rsidRPr="00A26BAB">
              <w:rPr>
                <w:rFonts w:eastAsia="Calibri" w:cs="Calibri"/>
              </w:rPr>
              <w:t xml:space="preserve">Usually involves a quest or journey </w:t>
            </w:r>
          </w:p>
          <w:p w14:paraId="087DC646" w14:textId="77777777" w:rsidR="0003746F" w:rsidRPr="00A26BAB" w:rsidRDefault="0003746F" w:rsidP="00C2507D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cstheme="majorBidi"/>
              </w:rPr>
            </w:pPr>
            <w:r w:rsidRPr="00A26BAB">
              <w:rPr>
                <w:rFonts w:eastAsia="Calibri" w:cs="Calibri"/>
              </w:rPr>
              <w:t xml:space="preserve">Has villains and heroes </w:t>
            </w:r>
          </w:p>
          <w:p w14:paraId="00430E2F" w14:textId="53FACD7E" w:rsidR="0003746F" w:rsidRPr="00A26BAB" w:rsidRDefault="0003746F" w:rsidP="00C2507D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cstheme="majorBidi"/>
              </w:rPr>
            </w:pPr>
            <w:r w:rsidRPr="00A26BAB">
              <w:rPr>
                <w:rFonts w:eastAsia="Calibri" w:cs="Calibri"/>
              </w:rPr>
              <w:t>It is written in 3</w:t>
            </w:r>
            <w:r w:rsidRPr="00A26BAB">
              <w:rPr>
                <w:rFonts w:eastAsia="Calibri" w:cs="Calibri"/>
                <w:vertAlign w:val="superscript"/>
              </w:rPr>
              <w:t>rd</w:t>
            </w:r>
            <w:r w:rsidRPr="00A26BAB">
              <w:rPr>
                <w:rFonts w:eastAsia="Calibri" w:cs="Calibri"/>
              </w:rPr>
              <w:t xml:space="preserve"> person</w:t>
            </w:r>
          </w:p>
        </w:tc>
        <w:tc>
          <w:tcPr>
            <w:tcW w:w="4726" w:type="dxa"/>
            <w:vMerge w:val="restart"/>
            <w:shd w:val="clear" w:color="auto" w:fill="FFFFFF" w:themeFill="background1"/>
          </w:tcPr>
          <w:p w14:paraId="53D3BC1E" w14:textId="622454DA" w:rsidR="0003746F" w:rsidRPr="009E584F" w:rsidRDefault="000A542E" w:rsidP="640878DC">
            <w:pPr>
              <w:rPr>
                <w:rFonts w:asciiTheme="majorHAnsi" w:hAnsiTheme="majorHAnsi" w:cstheme="majorBidi"/>
                <w:b/>
                <w:bCs/>
              </w:rPr>
            </w:pPr>
            <w:r w:rsidRPr="000A542E">
              <w:rPr>
                <w:rFonts w:ascii="Calibri" w:eastAsia="Calibri" w:hAnsi="Calibri" w:cs="Calibri"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6F2F260A" wp14:editId="48C31FAC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390525</wp:posOffset>
                      </wp:positionV>
                      <wp:extent cx="3111500" cy="666750"/>
                      <wp:effectExtent l="38100" t="38100" r="107950" b="1143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0" cy="666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200F0AAC" w14:textId="10F68106" w:rsidR="000A542E" w:rsidRPr="000A542E" w:rsidRDefault="000A542E" w:rsidP="000A542E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A542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P</w:t>
                                  </w:r>
                                  <w:r w:rsidRPr="000A542E"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I</w:t>
                                  </w:r>
                                  <w:r w:rsidRPr="000A542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E</w:t>
                                  </w:r>
                                </w:p>
                                <w:p w14:paraId="5BC08F28" w14:textId="734DF3BC" w:rsidR="000A542E" w:rsidRPr="000A542E" w:rsidRDefault="000A542E" w:rsidP="000A542E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A542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Main purpose: entertain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2F260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.15pt;margin-top:30.75pt;width:245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" strokecolor="red" strokeweight="1.5pt">
                      <v:shadow on="t" color="black" opacity="26214f" origin="-.5,-.5" offset=".74836mm,.74836mm"/>
                      <v:textbox>
                        <w:txbxContent>
                          <w:p w14:paraId="200F0AAC" w14:textId="10F68106" w:rsidR="000A542E" w:rsidRPr="000A542E" w:rsidRDefault="000A542E" w:rsidP="000A542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A542E">
                              <w:rPr>
                                <w:b/>
                                <w:sz w:val="28"/>
                                <w:szCs w:val="28"/>
                              </w:rPr>
                              <w:t>P</w:t>
                            </w:r>
                            <w:r w:rsidRPr="000A542E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I</w:t>
                            </w:r>
                            <w:r w:rsidRPr="000A542E">
                              <w:rPr>
                                <w:b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  <w:p w14:paraId="5BC08F28" w14:textId="734DF3BC" w:rsidR="000A542E" w:rsidRPr="000A542E" w:rsidRDefault="000A542E" w:rsidP="000A542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A542E">
                              <w:rPr>
                                <w:b/>
                                <w:sz w:val="28"/>
                                <w:szCs w:val="28"/>
                              </w:rPr>
                              <w:t>Main purpose: entertain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CC7D575" w14:textId="13208894" w:rsidR="0003746F" w:rsidRPr="009E584F" w:rsidRDefault="0003746F" w:rsidP="640878DC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6D91B61E" w14:textId="42CE6AC3" w:rsidR="0003746F" w:rsidRDefault="0003746F" w:rsidP="43D69A45"/>
          <w:p w14:paraId="70CA09D6" w14:textId="4E48F19B" w:rsidR="0003746F" w:rsidRPr="009E584F" w:rsidRDefault="0003746F" w:rsidP="52C97042">
            <w:pPr>
              <w:rPr>
                <w:rFonts w:asciiTheme="majorHAnsi" w:hAnsiTheme="majorHAnsi" w:cstheme="majorBidi"/>
              </w:rPr>
            </w:pPr>
          </w:p>
          <w:p w14:paraId="63761BC9" w14:textId="2F456E36" w:rsidR="0003746F" w:rsidRPr="009E584F" w:rsidRDefault="0003746F" w:rsidP="52C97042">
            <w:pPr>
              <w:rPr>
                <w:rFonts w:asciiTheme="majorHAnsi" w:hAnsiTheme="majorHAnsi" w:cstheme="majorBidi"/>
              </w:rPr>
            </w:pPr>
          </w:p>
          <w:p w14:paraId="13EB8C51" w14:textId="77777777" w:rsidR="0003746F" w:rsidRDefault="0003746F" w:rsidP="640878DC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 xml:space="preserve">These stories are mostly to </w:t>
            </w:r>
            <w:r w:rsidRPr="005B7869">
              <w:rPr>
                <w:rFonts w:asciiTheme="majorHAnsi" w:hAnsiTheme="majorHAnsi" w:cstheme="majorBidi"/>
                <w:b/>
                <w:color w:val="FF0000"/>
              </w:rPr>
              <w:t>E</w:t>
            </w:r>
            <w:r>
              <w:rPr>
                <w:rFonts w:asciiTheme="majorHAnsi" w:hAnsiTheme="majorHAnsi" w:cstheme="majorBidi"/>
              </w:rPr>
              <w:t xml:space="preserve">ntertain, but also </w:t>
            </w:r>
            <w:r w:rsidRPr="005B7869">
              <w:rPr>
                <w:rFonts w:asciiTheme="majorHAnsi" w:hAnsiTheme="majorHAnsi" w:cstheme="majorBidi"/>
                <w:b/>
                <w:color w:val="FF0000"/>
              </w:rPr>
              <w:t>I</w:t>
            </w:r>
            <w:r>
              <w:rPr>
                <w:rFonts w:asciiTheme="majorHAnsi" w:hAnsiTheme="majorHAnsi" w:cstheme="majorBidi"/>
              </w:rPr>
              <w:t xml:space="preserve">nform with ideas of how things may have come about. </w:t>
            </w:r>
          </w:p>
          <w:p w14:paraId="226E2C45" w14:textId="77777777" w:rsidR="0003746F" w:rsidRDefault="0003746F" w:rsidP="640878DC">
            <w:pPr>
              <w:rPr>
                <w:rFonts w:asciiTheme="majorHAnsi" w:hAnsiTheme="majorHAnsi" w:cstheme="majorBidi"/>
              </w:rPr>
            </w:pPr>
          </w:p>
          <w:p w14:paraId="0E27B00A" w14:textId="29206EFA" w:rsidR="0003746F" w:rsidRPr="005B7869" w:rsidRDefault="0003746F" w:rsidP="640878DC">
            <w:pPr>
              <w:rPr>
                <w:rFonts w:asciiTheme="majorHAnsi" w:hAnsiTheme="majorHAnsi" w:cstheme="majorBidi"/>
              </w:rPr>
            </w:pPr>
            <w:r w:rsidRPr="0016220E">
              <w:rPr>
                <w:rFonts w:asciiTheme="majorHAnsi" w:hAnsiTheme="majorHAnsi" w:cstheme="majorBidi"/>
                <w:b/>
              </w:rPr>
              <w:t>Examples:</w:t>
            </w:r>
            <w:r>
              <w:rPr>
                <w:rFonts w:asciiTheme="majorHAnsi" w:hAnsiTheme="majorHAnsi" w:cstheme="majorBidi"/>
              </w:rPr>
              <w:t xml:space="preserve"> Pandora’s Box, Theseus and the Minotaur, Persephone, and Perseus.</w:t>
            </w:r>
          </w:p>
        </w:tc>
        <w:tc>
          <w:tcPr>
            <w:tcW w:w="2560" w:type="dxa"/>
            <w:vMerge w:val="restart"/>
            <w:tcBorders>
              <w:right w:val="single" w:sz="4" w:space="0" w:color="FFFFFF" w:themeColor="background1"/>
            </w:tcBorders>
            <w:shd w:val="clear" w:color="auto" w:fill="FFFFFF" w:themeFill="background1"/>
          </w:tcPr>
          <w:p w14:paraId="0959E0EE" w14:textId="5725B1CD" w:rsidR="0003746F" w:rsidRPr="00025052" w:rsidRDefault="0003746F" w:rsidP="2CA6E87D">
            <w:pPr>
              <w:rPr>
                <w:rFonts w:eastAsia="Calibri" w:cs="Calibri"/>
                <w:b/>
                <w:bCs/>
                <w:u w:val="single"/>
              </w:rPr>
            </w:pPr>
            <w:r w:rsidRPr="00025052">
              <w:rPr>
                <w:rFonts w:eastAsia="Calibri" w:cs="Calibri"/>
                <w:b/>
                <w:bCs/>
                <w:u w:val="single"/>
              </w:rPr>
              <w:t>Word Bank</w:t>
            </w:r>
          </w:p>
          <w:p w14:paraId="5C22E90D" w14:textId="0746D53D" w:rsidR="0003746F" w:rsidRPr="00025052" w:rsidRDefault="0003746F" w:rsidP="2CA6E87D">
            <w:pPr>
              <w:rPr>
                <w:rFonts w:eastAsia="Calibri" w:cs="Calibri"/>
                <w:bCs/>
                <w:u w:val="single"/>
              </w:rPr>
            </w:pPr>
            <w:r w:rsidRPr="00025052">
              <w:rPr>
                <w:rFonts w:eastAsia="Calibri" w:cs="Calibri"/>
                <w:bCs/>
                <w:u w:val="single"/>
              </w:rPr>
              <w:t>Heroes</w:t>
            </w:r>
          </w:p>
          <w:p w14:paraId="436F2B26" w14:textId="4CD39639" w:rsidR="0003746F" w:rsidRPr="00025052" w:rsidRDefault="0003746F" w:rsidP="2CA6E87D">
            <w:pPr>
              <w:rPr>
                <w:rFonts w:eastAsia="Calibri" w:cs="Calibri"/>
                <w:bCs/>
              </w:rPr>
            </w:pPr>
            <w:r w:rsidRPr="00025052">
              <w:rPr>
                <w:rFonts w:eastAsia="Calibri" w:cs="Calibri"/>
                <w:bCs/>
              </w:rPr>
              <w:t>Mesmerising, enchanting, captivating, enthralling, gallant, courageous, intrepid, valiant, fearless, resolute, daring</w:t>
            </w:r>
          </w:p>
          <w:p w14:paraId="6C36F760" w14:textId="77777777" w:rsidR="0003746F" w:rsidRPr="00025052" w:rsidRDefault="0003746F" w:rsidP="2CA6E87D">
            <w:pPr>
              <w:rPr>
                <w:rFonts w:eastAsia="Calibri" w:cs="Calibri"/>
                <w:bCs/>
              </w:rPr>
            </w:pPr>
          </w:p>
          <w:p w14:paraId="51619006" w14:textId="77777777" w:rsidR="0003746F" w:rsidRPr="00025052" w:rsidRDefault="0003746F" w:rsidP="2CA6E87D">
            <w:pPr>
              <w:rPr>
                <w:rFonts w:eastAsia="Calibri" w:cs="Calibri"/>
                <w:bCs/>
                <w:u w:val="single"/>
              </w:rPr>
            </w:pPr>
          </w:p>
          <w:p w14:paraId="34774337" w14:textId="7CA7EDFA" w:rsidR="0003746F" w:rsidRPr="00025052" w:rsidRDefault="0003746F" w:rsidP="2CA6E87D">
            <w:pPr>
              <w:rPr>
                <w:rFonts w:eastAsia="Calibri" w:cs="Calibri"/>
                <w:bCs/>
                <w:u w:val="single"/>
              </w:rPr>
            </w:pPr>
            <w:proofErr w:type="spellStart"/>
            <w:r w:rsidRPr="00025052">
              <w:rPr>
                <w:rFonts w:eastAsia="Calibri" w:cs="Calibri"/>
                <w:bCs/>
                <w:u w:val="single"/>
              </w:rPr>
              <w:t>Villians</w:t>
            </w:r>
            <w:proofErr w:type="spellEnd"/>
          </w:p>
          <w:p w14:paraId="1655C2B1" w14:textId="13BD0295" w:rsidR="0003746F" w:rsidRPr="00025052" w:rsidRDefault="0003746F" w:rsidP="2CA6E87D">
            <w:pPr>
              <w:rPr>
                <w:rFonts w:eastAsia="Calibri" w:cs="Calibri"/>
                <w:bCs/>
              </w:rPr>
            </w:pPr>
            <w:r w:rsidRPr="00025052">
              <w:rPr>
                <w:rFonts w:eastAsia="Calibri" w:cs="Calibri"/>
                <w:bCs/>
              </w:rPr>
              <w:t>Vindictive, diabolical, devious, deceitful, malicious, mischievous, embittered, resentful, vengeful, seething, wrathful, incensed</w:t>
            </w:r>
          </w:p>
          <w:p w14:paraId="5518C666" w14:textId="2E8D46DE" w:rsidR="0003746F" w:rsidRPr="00025052" w:rsidRDefault="0003746F" w:rsidP="2CA6E87D">
            <w:pPr>
              <w:rPr>
                <w:rFonts w:eastAsia="Calibri" w:cs="Calibri"/>
                <w:bCs/>
              </w:rPr>
            </w:pPr>
          </w:p>
          <w:p w14:paraId="7CE470C3" w14:textId="393798DD" w:rsidR="0003746F" w:rsidRPr="00025052" w:rsidRDefault="0003746F" w:rsidP="2CA6E87D">
            <w:pPr>
              <w:rPr>
                <w:rFonts w:eastAsia="Calibri" w:cs="Calibri"/>
                <w:bCs/>
                <w:u w:val="single"/>
              </w:rPr>
            </w:pPr>
            <w:r w:rsidRPr="00025052">
              <w:rPr>
                <w:rFonts w:eastAsia="Calibri" w:cs="Calibri"/>
                <w:bCs/>
                <w:u w:val="single"/>
              </w:rPr>
              <w:t>Danger &amp; Disaster</w:t>
            </w:r>
          </w:p>
          <w:p w14:paraId="100C0CB8" w14:textId="738E7282" w:rsidR="0003746F" w:rsidRPr="000A542E" w:rsidRDefault="0003746F" w:rsidP="52C97042">
            <w:pPr>
              <w:rPr>
                <w:rFonts w:eastAsia="Calibri" w:cs="Calibri"/>
                <w:bCs/>
              </w:rPr>
            </w:pPr>
            <w:r w:rsidRPr="00025052">
              <w:rPr>
                <w:rFonts w:eastAsia="Calibri" w:cs="Calibri"/>
                <w:bCs/>
              </w:rPr>
              <w:t>Labyrinth, quest, challenge, deception, disguise, sage, trial, catastrophe, tragedy, misfortune, woe, adversity, hardship, affliction</w:t>
            </w:r>
            <w:bookmarkStart w:id="0" w:name="_GoBack"/>
            <w:bookmarkEnd w:id="0"/>
          </w:p>
        </w:tc>
        <w:tc>
          <w:tcPr>
            <w:tcW w:w="2614" w:type="dxa"/>
            <w:vMerge w:val="restart"/>
            <w:tcBorders>
              <w:left w:val="single" w:sz="4" w:space="0" w:color="FFFFFF" w:themeColor="background1"/>
            </w:tcBorders>
            <w:shd w:val="clear" w:color="auto" w:fill="FFFFFF" w:themeFill="background1"/>
          </w:tcPr>
          <w:p w14:paraId="345C1D0F" w14:textId="77777777" w:rsidR="0003746F" w:rsidRPr="00025052" w:rsidRDefault="0003746F">
            <w:pPr>
              <w:rPr>
                <w:rFonts w:cstheme="majorBidi"/>
                <w:b/>
                <w:bCs/>
              </w:rPr>
            </w:pPr>
          </w:p>
          <w:p w14:paraId="1FB3C634" w14:textId="77777777" w:rsidR="0003746F" w:rsidRPr="00025052" w:rsidRDefault="0003746F" w:rsidP="52C97042">
            <w:pPr>
              <w:rPr>
                <w:rFonts w:cstheme="majorBidi"/>
                <w:bCs/>
                <w:u w:val="single"/>
              </w:rPr>
            </w:pPr>
            <w:r w:rsidRPr="00025052">
              <w:rPr>
                <w:rFonts w:cstheme="majorBidi"/>
                <w:b/>
                <w:bCs/>
              </w:rPr>
              <w:t xml:space="preserve">  </w:t>
            </w:r>
            <w:r w:rsidRPr="00025052">
              <w:rPr>
                <w:rFonts w:cstheme="majorBidi"/>
                <w:bCs/>
                <w:u w:val="single"/>
              </w:rPr>
              <w:t>Mythical Places</w:t>
            </w:r>
          </w:p>
          <w:p w14:paraId="224CF035" w14:textId="77777777" w:rsidR="0003746F" w:rsidRPr="00025052" w:rsidRDefault="0003746F" w:rsidP="52C97042">
            <w:pPr>
              <w:rPr>
                <w:rFonts w:cstheme="majorBidi"/>
                <w:bCs/>
              </w:rPr>
            </w:pPr>
            <w:r w:rsidRPr="00025052">
              <w:rPr>
                <w:rFonts w:cstheme="majorBidi"/>
                <w:bCs/>
              </w:rPr>
              <w:t xml:space="preserve">  Mystical, fabled, rumoured, ancient, faraway, legendary, utopian, imaginary, magical, distant, fantastical</w:t>
            </w:r>
          </w:p>
          <w:p w14:paraId="553FEF74" w14:textId="77777777" w:rsidR="0003746F" w:rsidRPr="00025052" w:rsidRDefault="0003746F" w:rsidP="52C97042">
            <w:pPr>
              <w:rPr>
                <w:rFonts w:cstheme="majorBidi"/>
                <w:bCs/>
              </w:rPr>
            </w:pPr>
          </w:p>
          <w:p w14:paraId="16A40F60" w14:textId="77777777" w:rsidR="0003746F" w:rsidRPr="00025052" w:rsidRDefault="0003746F" w:rsidP="52C97042">
            <w:pPr>
              <w:rPr>
                <w:rFonts w:cstheme="majorBidi"/>
                <w:bCs/>
                <w:u w:val="single"/>
              </w:rPr>
            </w:pPr>
            <w:r w:rsidRPr="00025052">
              <w:rPr>
                <w:rFonts w:cstheme="majorBidi"/>
                <w:bCs/>
                <w:u w:val="single"/>
              </w:rPr>
              <w:t>Victims</w:t>
            </w:r>
          </w:p>
          <w:p w14:paraId="386EE282" w14:textId="77777777" w:rsidR="0003746F" w:rsidRPr="00025052" w:rsidRDefault="0003746F" w:rsidP="52C97042">
            <w:pPr>
              <w:rPr>
                <w:rFonts w:cstheme="majorBidi"/>
                <w:bCs/>
              </w:rPr>
            </w:pPr>
            <w:proofErr w:type="spellStart"/>
            <w:r w:rsidRPr="00025052">
              <w:rPr>
                <w:rFonts w:cstheme="majorBidi"/>
                <w:bCs/>
              </w:rPr>
              <w:t>Forlom</w:t>
            </w:r>
            <w:proofErr w:type="spellEnd"/>
            <w:r w:rsidRPr="00025052">
              <w:rPr>
                <w:rFonts w:cstheme="majorBidi"/>
                <w:bCs/>
              </w:rPr>
              <w:t>, defenceless, abandoned, distressed, mournful, wretched, inconsolable, deceived, betrayed, rejected, helpless</w:t>
            </w:r>
          </w:p>
          <w:p w14:paraId="087E9D15" w14:textId="77777777" w:rsidR="0003746F" w:rsidRPr="00025052" w:rsidRDefault="0003746F" w:rsidP="52C97042">
            <w:pPr>
              <w:rPr>
                <w:rFonts w:cstheme="majorBidi"/>
                <w:bCs/>
              </w:rPr>
            </w:pPr>
          </w:p>
          <w:p w14:paraId="315D17EC" w14:textId="5B6B85E9" w:rsidR="0003746F" w:rsidRPr="00025052" w:rsidRDefault="0003746F" w:rsidP="52C97042">
            <w:pPr>
              <w:rPr>
                <w:rFonts w:cstheme="majorBidi"/>
                <w:bCs/>
                <w:u w:val="single"/>
              </w:rPr>
            </w:pPr>
            <w:r w:rsidRPr="00025052">
              <w:rPr>
                <w:rFonts w:cstheme="majorBidi"/>
                <w:bCs/>
                <w:u w:val="single"/>
              </w:rPr>
              <w:t>Mythical Creatures</w:t>
            </w:r>
          </w:p>
          <w:p w14:paraId="46FD18EE" w14:textId="7CF21BF2" w:rsidR="0003746F" w:rsidRPr="00025052" w:rsidRDefault="0003746F" w:rsidP="52C97042">
            <w:pPr>
              <w:rPr>
                <w:rFonts w:cstheme="majorBidi"/>
                <w:bCs/>
              </w:rPr>
            </w:pPr>
            <w:r w:rsidRPr="00025052">
              <w:rPr>
                <w:rFonts w:cstheme="majorBidi"/>
                <w:bCs/>
              </w:rPr>
              <w:t>Demon, dragon, gorgon, golem, mermaid, minotaur, phoenix, unicorn, Valkyrie, centaur, vampire, cyclops, fawn, satyr, harpy, siren, Pegasus</w:t>
            </w:r>
          </w:p>
          <w:p w14:paraId="3D95BC0D" w14:textId="42041316" w:rsidR="0003746F" w:rsidRPr="00025052" w:rsidRDefault="0003746F" w:rsidP="52C97042">
            <w:pPr>
              <w:rPr>
                <w:rFonts w:cstheme="majorBidi"/>
                <w:bCs/>
              </w:rPr>
            </w:pPr>
          </w:p>
        </w:tc>
      </w:tr>
      <w:tr w:rsidR="000A542E" w:rsidRPr="009E584F" w14:paraId="6D58493E" w14:textId="77777777" w:rsidTr="0003746F">
        <w:trPr>
          <w:trHeight w:val="3890"/>
        </w:trPr>
        <w:tc>
          <w:tcPr>
            <w:tcW w:w="5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0FC5A4B" w14:textId="77777777" w:rsidR="0003746F" w:rsidRDefault="0003746F" w:rsidP="640878DC">
            <w:pPr>
              <w:rPr>
                <w:rFonts w:eastAsia="Calibri" w:cs="Calibri"/>
                <w:b/>
                <w:bCs/>
                <w:color w:val="000000" w:themeColor="text1"/>
                <w:u w:val="single"/>
              </w:rPr>
            </w:pPr>
            <w:r>
              <w:rPr>
                <w:rFonts w:eastAsia="Calibri" w:cs="Calibri"/>
                <w:b/>
                <w:bCs/>
                <w:color w:val="000000" w:themeColor="text1"/>
                <w:u w:val="single"/>
              </w:rPr>
              <w:t>Useful Phrases</w:t>
            </w:r>
          </w:p>
          <w:p w14:paraId="707FC545" w14:textId="77777777" w:rsidR="0003746F" w:rsidRDefault="0003746F" w:rsidP="640878DC">
            <w:pPr>
              <w:rPr>
                <w:rFonts w:eastAsia="Calibri" w:cs="Calibri"/>
                <w:bCs/>
                <w:color w:val="000000" w:themeColor="text1"/>
              </w:rPr>
            </w:pPr>
            <w:r>
              <w:rPr>
                <w:rFonts w:eastAsia="Calibri" w:cs="Calibri"/>
                <w:bCs/>
                <w:color w:val="000000" w:themeColor="text1"/>
              </w:rPr>
              <w:t>There was a time when….</w:t>
            </w:r>
          </w:p>
          <w:p w14:paraId="72CDA937" w14:textId="77777777" w:rsidR="0003746F" w:rsidRDefault="0003746F" w:rsidP="640878DC">
            <w:pPr>
              <w:rPr>
                <w:rFonts w:eastAsia="Calibri" w:cs="Calibri"/>
                <w:bCs/>
                <w:color w:val="000000" w:themeColor="text1"/>
              </w:rPr>
            </w:pPr>
            <w:r>
              <w:rPr>
                <w:rFonts w:eastAsia="Calibri" w:cs="Calibri"/>
                <w:bCs/>
                <w:color w:val="000000" w:themeColor="text1"/>
              </w:rPr>
              <w:t>In the days of ….</w:t>
            </w:r>
          </w:p>
          <w:p w14:paraId="24AD8025" w14:textId="77777777" w:rsidR="0003746F" w:rsidRDefault="0003746F" w:rsidP="640878DC">
            <w:pPr>
              <w:rPr>
                <w:rFonts w:eastAsia="Calibri" w:cs="Calibri"/>
                <w:bCs/>
                <w:color w:val="000000" w:themeColor="text1"/>
              </w:rPr>
            </w:pPr>
            <w:r>
              <w:rPr>
                <w:rFonts w:eastAsia="Calibri" w:cs="Calibri"/>
                <w:bCs/>
                <w:color w:val="000000" w:themeColor="text1"/>
              </w:rPr>
              <w:t>In ages past…..</w:t>
            </w:r>
          </w:p>
          <w:p w14:paraId="18F3235F" w14:textId="77777777" w:rsidR="0003746F" w:rsidRDefault="0003746F" w:rsidP="640878DC">
            <w:pPr>
              <w:rPr>
                <w:rFonts w:eastAsia="Calibri" w:cs="Calibri"/>
                <w:bCs/>
                <w:color w:val="000000" w:themeColor="text1"/>
              </w:rPr>
            </w:pPr>
            <w:r>
              <w:rPr>
                <w:rFonts w:eastAsia="Calibri" w:cs="Calibri"/>
                <w:bCs/>
                <w:color w:val="000000" w:themeColor="text1"/>
              </w:rPr>
              <w:t>This is a tale….</w:t>
            </w:r>
          </w:p>
          <w:p w14:paraId="131A8D47" w14:textId="77777777" w:rsidR="0003746F" w:rsidRDefault="0003746F" w:rsidP="640878DC">
            <w:pPr>
              <w:rPr>
                <w:rFonts w:eastAsia="Calibri" w:cs="Calibri"/>
                <w:bCs/>
                <w:color w:val="000000" w:themeColor="text1"/>
              </w:rPr>
            </w:pPr>
            <w:r>
              <w:rPr>
                <w:rFonts w:eastAsia="Calibri" w:cs="Calibri"/>
                <w:bCs/>
                <w:color w:val="000000" w:themeColor="text1"/>
              </w:rPr>
              <w:t>You may have heard….</w:t>
            </w:r>
          </w:p>
          <w:p w14:paraId="3A48BBBB" w14:textId="77777777" w:rsidR="0003746F" w:rsidRDefault="0003746F" w:rsidP="640878DC">
            <w:pPr>
              <w:rPr>
                <w:rFonts w:eastAsia="Calibri" w:cs="Calibri"/>
                <w:bCs/>
                <w:color w:val="000000" w:themeColor="text1"/>
              </w:rPr>
            </w:pPr>
            <w:r>
              <w:rPr>
                <w:rFonts w:eastAsia="Calibri" w:cs="Calibri"/>
                <w:bCs/>
                <w:color w:val="000000" w:themeColor="text1"/>
              </w:rPr>
              <w:t>In the blink of an eye, Hercules hurled the golden spear with the strength of a mighty army…..</w:t>
            </w:r>
          </w:p>
          <w:p w14:paraId="0D9D6DE3" w14:textId="77777777" w:rsidR="0003746F" w:rsidRDefault="0003746F" w:rsidP="640878DC">
            <w:pPr>
              <w:rPr>
                <w:rFonts w:eastAsia="Calibri" w:cs="Calibri"/>
                <w:bCs/>
                <w:color w:val="000000" w:themeColor="text1"/>
              </w:rPr>
            </w:pPr>
            <w:r>
              <w:rPr>
                <w:rFonts w:eastAsia="Calibri" w:cs="Calibri"/>
                <w:bCs/>
                <w:color w:val="000000" w:themeColor="text1"/>
              </w:rPr>
              <w:t>When NAME learned of this ….</w:t>
            </w:r>
          </w:p>
          <w:p w14:paraId="00693A03" w14:textId="77777777" w:rsidR="0003746F" w:rsidRDefault="0003746F" w:rsidP="640878DC">
            <w:pPr>
              <w:rPr>
                <w:rFonts w:eastAsia="Calibri" w:cs="Calibri"/>
                <w:bCs/>
                <w:color w:val="000000" w:themeColor="text1"/>
              </w:rPr>
            </w:pPr>
            <w:r>
              <w:rPr>
                <w:rFonts w:eastAsia="Calibri" w:cs="Calibri"/>
                <w:bCs/>
                <w:color w:val="000000" w:themeColor="text1"/>
              </w:rPr>
              <w:t>Considering all the options…</w:t>
            </w:r>
          </w:p>
          <w:p w14:paraId="5DFDBA90" w14:textId="77777777" w:rsidR="0003746F" w:rsidRDefault="0003746F" w:rsidP="640878DC">
            <w:pPr>
              <w:rPr>
                <w:rFonts w:eastAsia="Calibri" w:cs="Calibri"/>
                <w:bCs/>
                <w:color w:val="000000" w:themeColor="text1"/>
              </w:rPr>
            </w:pPr>
            <w:r>
              <w:rPr>
                <w:rFonts w:eastAsia="Calibri" w:cs="Calibri"/>
                <w:bCs/>
                <w:color w:val="000000" w:themeColor="text1"/>
              </w:rPr>
              <w:t>Despite feeling…..</w:t>
            </w:r>
          </w:p>
          <w:p w14:paraId="46086B57" w14:textId="2A0DA00F" w:rsidR="0003746F" w:rsidRPr="0003746F" w:rsidRDefault="0003746F" w:rsidP="640878DC">
            <w:pPr>
              <w:rPr>
                <w:rFonts w:eastAsia="Calibri" w:cs="Calibri"/>
                <w:bCs/>
                <w:color w:val="000000" w:themeColor="text1"/>
              </w:rPr>
            </w:pPr>
            <w:r>
              <w:rPr>
                <w:rFonts w:eastAsia="Calibri" w:cs="Calibri"/>
                <w:bCs/>
                <w:color w:val="000000" w:themeColor="text1"/>
              </w:rPr>
              <w:t>For seven days and seven nights…..</w:t>
            </w:r>
          </w:p>
        </w:tc>
        <w:tc>
          <w:tcPr>
            <w:tcW w:w="4726" w:type="dxa"/>
            <w:vMerge/>
            <w:shd w:val="clear" w:color="auto" w:fill="FFFFFF" w:themeFill="background1"/>
          </w:tcPr>
          <w:p w14:paraId="4C0AC2F8" w14:textId="77777777" w:rsidR="0003746F" w:rsidRPr="009E584F" w:rsidRDefault="0003746F" w:rsidP="640878DC">
            <w:pPr>
              <w:rPr>
                <w:rFonts w:asciiTheme="majorHAnsi" w:hAnsiTheme="majorHAnsi" w:cstheme="majorBidi"/>
                <w:b/>
                <w:bCs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</w:tcPr>
          <w:p w14:paraId="53E6802E" w14:textId="77777777" w:rsidR="0003746F" w:rsidRPr="00025052" w:rsidRDefault="0003746F" w:rsidP="2CA6E87D">
            <w:pPr>
              <w:rPr>
                <w:rFonts w:eastAsia="Calibri" w:cs="Calibri"/>
                <w:b/>
                <w:bCs/>
                <w:u w:val="single"/>
              </w:rPr>
            </w:pPr>
          </w:p>
        </w:tc>
        <w:tc>
          <w:tcPr>
            <w:tcW w:w="2614" w:type="dxa"/>
            <w:vMerge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</w:tcPr>
          <w:p w14:paraId="4CD0479E" w14:textId="77777777" w:rsidR="0003746F" w:rsidRPr="00025052" w:rsidRDefault="0003746F">
            <w:pPr>
              <w:rPr>
                <w:rFonts w:cstheme="majorBidi"/>
                <w:b/>
                <w:bCs/>
              </w:rPr>
            </w:pPr>
          </w:p>
        </w:tc>
      </w:tr>
      <w:tr w:rsidR="002F61A6" w:rsidRPr="009E584F" w14:paraId="401D3A4F" w14:textId="77777777" w:rsidTr="2CA6E87D">
        <w:tc>
          <w:tcPr>
            <w:tcW w:w="5693" w:type="dxa"/>
            <w:shd w:val="clear" w:color="auto" w:fill="FFFFFF" w:themeFill="background1"/>
          </w:tcPr>
          <w:p w14:paraId="0291BE70" w14:textId="40673B41" w:rsidR="00744EB3" w:rsidRPr="00A26BAB" w:rsidRDefault="00744EB3" w:rsidP="52C97042">
            <w:pPr>
              <w:rPr>
                <w:rFonts w:cstheme="majorBidi"/>
                <w:b/>
                <w:bCs/>
                <w:u w:val="single"/>
              </w:rPr>
            </w:pPr>
            <w:r w:rsidRPr="00A26BAB">
              <w:rPr>
                <w:rFonts w:cstheme="majorBidi"/>
                <w:b/>
                <w:bCs/>
                <w:u w:val="single"/>
              </w:rPr>
              <w:t>Grammar</w:t>
            </w:r>
          </w:p>
          <w:p w14:paraId="53590793" w14:textId="19BA12C3" w:rsidR="00744EB3" w:rsidRPr="00A26BAB" w:rsidRDefault="00744EB3" w:rsidP="00744EB3">
            <w:pPr>
              <w:pStyle w:val="ListParagraph"/>
              <w:numPr>
                <w:ilvl w:val="0"/>
                <w:numId w:val="12"/>
              </w:numPr>
              <w:rPr>
                <w:rFonts w:cstheme="majorBidi"/>
                <w:bCs/>
              </w:rPr>
            </w:pPr>
            <w:r w:rsidRPr="00A26BAB">
              <w:rPr>
                <w:rFonts w:cstheme="majorBidi"/>
                <w:bCs/>
              </w:rPr>
              <w:t xml:space="preserve">Time conjunctions </w:t>
            </w:r>
          </w:p>
          <w:p w14:paraId="126E88D3" w14:textId="2FAEF9A1" w:rsidR="00744EB3" w:rsidRPr="00A26BAB" w:rsidRDefault="00744EB3" w:rsidP="00744EB3">
            <w:pPr>
              <w:pStyle w:val="ListParagraph"/>
              <w:numPr>
                <w:ilvl w:val="0"/>
                <w:numId w:val="12"/>
              </w:numPr>
              <w:rPr>
                <w:rFonts w:cstheme="majorBidi"/>
                <w:bCs/>
              </w:rPr>
            </w:pPr>
            <w:r w:rsidRPr="00A26BAB">
              <w:rPr>
                <w:rFonts w:cstheme="majorBidi"/>
                <w:bCs/>
              </w:rPr>
              <w:t xml:space="preserve">Fronted adverbials </w:t>
            </w:r>
          </w:p>
          <w:p w14:paraId="66AB522E" w14:textId="07AD5A4D" w:rsidR="00744EB3" w:rsidRPr="00A26BAB" w:rsidRDefault="00744EB3" w:rsidP="00744EB3">
            <w:pPr>
              <w:pStyle w:val="ListParagraph"/>
              <w:numPr>
                <w:ilvl w:val="0"/>
                <w:numId w:val="12"/>
              </w:numPr>
              <w:rPr>
                <w:rFonts w:cstheme="majorBidi"/>
                <w:bCs/>
              </w:rPr>
            </w:pPr>
            <w:r w:rsidRPr="00A26BAB">
              <w:rPr>
                <w:rFonts w:cstheme="majorBidi"/>
                <w:bCs/>
              </w:rPr>
              <w:t>Expanded noun phrases</w:t>
            </w:r>
          </w:p>
          <w:p w14:paraId="206DF153" w14:textId="212901F4" w:rsidR="00744EB3" w:rsidRPr="00A26BAB" w:rsidRDefault="00744EB3" w:rsidP="00744EB3">
            <w:pPr>
              <w:pStyle w:val="ListParagraph"/>
              <w:numPr>
                <w:ilvl w:val="0"/>
                <w:numId w:val="12"/>
              </w:numPr>
              <w:rPr>
                <w:rFonts w:cstheme="majorBidi"/>
                <w:bCs/>
              </w:rPr>
            </w:pPr>
            <w:r w:rsidRPr="00A26BAB">
              <w:rPr>
                <w:rFonts w:cstheme="majorBidi"/>
                <w:bCs/>
              </w:rPr>
              <w:t>Powerful imagery (similes, metaphors)</w:t>
            </w:r>
          </w:p>
          <w:p w14:paraId="3D3CB5E0" w14:textId="7F956EA1" w:rsidR="00744EB3" w:rsidRPr="00A26BAB" w:rsidRDefault="00744EB3" w:rsidP="00744EB3">
            <w:pPr>
              <w:pStyle w:val="ListParagraph"/>
              <w:numPr>
                <w:ilvl w:val="0"/>
                <w:numId w:val="12"/>
              </w:numPr>
              <w:rPr>
                <w:rFonts w:cstheme="majorBidi"/>
                <w:bCs/>
              </w:rPr>
            </w:pPr>
            <w:r w:rsidRPr="00A26BAB">
              <w:rPr>
                <w:rFonts w:cstheme="majorBidi"/>
                <w:bCs/>
              </w:rPr>
              <w:t>Variety of sentence lengths (short for suspense, long, complex for description)</w:t>
            </w:r>
          </w:p>
          <w:p w14:paraId="4A127033" w14:textId="77777777" w:rsidR="00744EB3" w:rsidRPr="00A26BAB" w:rsidRDefault="00744EB3" w:rsidP="52C97042">
            <w:pPr>
              <w:rPr>
                <w:rFonts w:cstheme="majorBidi"/>
                <w:b/>
                <w:bCs/>
              </w:rPr>
            </w:pPr>
          </w:p>
          <w:p w14:paraId="3DEEC669" w14:textId="67384A53" w:rsidR="002F61A6" w:rsidRPr="00A26BAB" w:rsidRDefault="002F61A6" w:rsidP="52C97042">
            <w:pPr>
              <w:rPr>
                <w:rFonts w:cstheme="majorBidi"/>
              </w:rPr>
            </w:pPr>
          </w:p>
        </w:tc>
        <w:tc>
          <w:tcPr>
            <w:tcW w:w="4726" w:type="dxa"/>
            <w:vMerge/>
          </w:tcPr>
          <w:p w14:paraId="3656B9AB" w14:textId="77777777" w:rsidR="002F61A6" w:rsidRPr="009E584F" w:rsidRDefault="002F61A6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5174" w:type="dxa"/>
            <w:gridSpan w:val="2"/>
            <w:shd w:val="clear" w:color="auto" w:fill="FFFFFF" w:themeFill="background1"/>
          </w:tcPr>
          <w:p w14:paraId="0307CEAF" w14:textId="77777777" w:rsidR="002F61A6" w:rsidRPr="009E584F" w:rsidRDefault="2F3A3710" w:rsidP="640878DC">
            <w:pPr>
              <w:rPr>
                <w:rFonts w:asciiTheme="majorHAnsi" w:hAnsiTheme="majorHAnsi" w:cstheme="majorBidi"/>
                <w:b/>
                <w:bCs/>
                <w:u w:val="single"/>
              </w:rPr>
            </w:pPr>
            <w:r w:rsidRPr="52C97042">
              <w:rPr>
                <w:rFonts w:asciiTheme="majorHAnsi" w:hAnsiTheme="majorHAnsi" w:cstheme="majorBidi"/>
                <w:b/>
                <w:bCs/>
                <w:u w:val="single"/>
              </w:rPr>
              <w:t>Top Tips</w:t>
            </w:r>
          </w:p>
          <w:p w14:paraId="2C54187A" w14:textId="0D6F0314" w:rsidR="52C97042" w:rsidRDefault="52C97042" w:rsidP="52C9704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5B9608B" w14:textId="32781D5C" w:rsidR="640878DC" w:rsidRDefault="00C81C43" w:rsidP="00C81C43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Include lots of description of hero, mythical beast or setting</w:t>
            </w:r>
          </w:p>
          <w:p w14:paraId="450B29A3" w14:textId="222C2683" w:rsidR="00C81C43" w:rsidRDefault="00C81C43" w:rsidP="00C81C43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Include similes and metaphors to help reader imagine</w:t>
            </w:r>
          </w:p>
          <w:p w14:paraId="12CE2637" w14:textId="04A20811" w:rsidR="00C81C43" w:rsidRDefault="00C81C43" w:rsidP="00C81C43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Ensure your mythical creature has a weakness</w:t>
            </w:r>
          </w:p>
          <w:p w14:paraId="571C263A" w14:textId="423BBFFF" w:rsidR="00C81C43" w:rsidRPr="00C81C43" w:rsidRDefault="00C81C43" w:rsidP="00C81C43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Include objects to help the hero to save the day</w:t>
            </w:r>
          </w:p>
          <w:p w14:paraId="4392A88E" w14:textId="71C65F8C" w:rsidR="009E584F" w:rsidRPr="009E584F" w:rsidRDefault="009E584F" w:rsidP="52C97042">
            <w:pPr>
              <w:pStyle w:val="ListParagraph"/>
              <w:ind w:left="178" w:hanging="142"/>
              <w:rPr>
                <w:rFonts w:asciiTheme="majorHAnsi" w:hAnsiTheme="majorHAnsi" w:cstheme="majorBidi"/>
              </w:rPr>
            </w:pPr>
          </w:p>
          <w:p w14:paraId="42558E45" w14:textId="26B300B2" w:rsidR="009E584F" w:rsidRPr="00C81C43" w:rsidRDefault="009E584F" w:rsidP="00C81C43">
            <w:pPr>
              <w:rPr>
                <w:rFonts w:asciiTheme="majorHAnsi" w:hAnsiTheme="majorHAnsi" w:cstheme="majorBidi"/>
              </w:rPr>
            </w:pPr>
          </w:p>
        </w:tc>
      </w:tr>
    </w:tbl>
    <w:p w14:paraId="049F31CB" w14:textId="77777777" w:rsidR="00BC1961" w:rsidRPr="009E584F" w:rsidRDefault="00BC1961" w:rsidP="00F96660">
      <w:pPr>
        <w:rPr>
          <w:rFonts w:asciiTheme="majorHAnsi" w:hAnsiTheme="majorHAnsi" w:cstheme="majorHAnsi"/>
          <w:szCs w:val="24"/>
        </w:rPr>
      </w:pPr>
    </w:p>
    <w:sectPr w:rsidR="00BC1961" w:rsidRPr="009E584F" w:rsidSect="009E584F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1EE5"/>
    <w:multiLevelType w:val="hybridMultilevel"/>
    <w:tmpl w:val="D6C6E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9778A"/>
    <w:multiLevelType w:val="hybridMultilevel"/>
    <w:tmpl w:val="81A2B71E"/>
    <w:lvl w:ilvl="0" w:tplc="A28201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1A4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0294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7EBB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9E47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C6DF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AA32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66C3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D03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40B2A"/>
    <w:multiLevelType w:val="hybridMultilevel"/>
    <w:tmpl w:val="EE109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4789F"/>
    <w:multiLevelType w:val="hybridMultilevel"/>
    <w:tmpl w:val="9244E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5323C"/>
    <w:multiLevelType w:val="hybridMultilevel"/>
    <w:tmpl w:val="C09CBB9C"/>
    <w:lvl w:ilvl="0" w:tplc="BE72AA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24A7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DAD8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8800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FA8F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6A6E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62B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167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FC45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5462AC"/>
    <w:multiLevelType w:val="hybridMultilevel"/>
    <w:tmpl w:val="7CE01598"/>
    <w:lvl w:ilvl="0" w:tplc="EB50FE22">
      <w:start w:val="1"/>
      <w:numFmt w:val="decimal"/>
      <w:lvlText w:val="%1."/>
      <w:lvlJc w:val="left"/>
      <w:pPr>
        <w:ind w:left="720" w:hanging="360"/>
      </w:pPr>
    </w:lvl>
    <w:lvl w:ilvl="1" w:tplc="F45ACFA2">
      <w:start w:val="1"/>
      <w:numFmt w:val="lowerLetter"/>
      <w:lvlText w:val="%2."/>
      <w:lvlJc w:val="left"/>
      <w:pPr>
        <w:ind w:left="1440" w:hanging="360"/>
      </w:pPr>
    </w:lvl>
    <w:lvl w:ilvl="2" w:tplc="3A38D558">
      <w:start w:val="1"/>
      <w:numFmt w:val="lowerRoman"/>
      <w:lvlText w:val="%3."/>
      <w:lvlJc w:val="right"/>
      <w:pPr>
        <w:ind w:left="2160" w:hanging="180"/>
      </w:pPr>
    </w:lvl>
    <w:lvl w:ilvl="3" w:tplc="3C445A62">
      <w:start w:val="1"/>
      <w:numFmt w:val="decimal"/>
      <w:lvlText w:val="%4."/>
      <w:lvlJc w:val="left"/>
      <w:pPr>
        <w:ind w:left="2880" w:hanging="360"/>
      </w:pPr>
    </w:lvl>
    <w:lvl w:ilvl="4" w:tplc="FCB66DBC">
      <w:start w:val="1"/>
      <w:numFmt w:val="lowerLetter"/>
      <w:lvlText w:val="%5."/>
      <w:lvlJc w:val="left"/>
      <w:pPr>
        <w:ind w:left="3600" w:hanging="360"/>
      </w:pPr>
    </w:lvl>
    <w:lvl w:ilvl="5" w:tplc="432EC1A2">
      <w:start w:val="1"/>
      <w:numFmt w:val="lowerRoman"/>
      <w:lvlText w:val="%6."/>
      <w:lvlJc w:val="right"/>
      <w:pPr>
        <w:ind w:left="4320" w:hanging="180"/>
      </w:pPr>
    </w:lvl>
    <w:lvl w:ilvl="6" w:tplc="DCDC9F64">
      <w:start w:val="1"/>
      <w:numFmt w:val="decimal"/>
      <w:lvlText w:val="%7."/>
      <w:lvlJc w:val="left"/>
      <w:pPr>
        <w:ind w:left="5040" w:hanging="360"/>
      </w:pPr>
    </w:lvl>
    <w:lvl w:ilvl="7" w:tplc="63CE3546">
      <w:start w:val="1"/>
      <w:numFmt w:val="lowerLetter"/>
      <w:lvlText w:val="%8."/>
      <w:lvlJc w:val="left"/>
      <w:pPr>
        <w:ind w:left="5760" w:hanging="360"/>
      </w:pPr>
    </w:lvl>
    <w:lvl w:ilvl="8" w:tplc="3386FE3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14CCB"/>
    <w:multiLevelType w:val="hybridMultilevel"/>
    <w:tmpl w:val="952E96BC"/>
    <w:lvl w:ilvl="0" w:tplc="0EAC50FC">
      <w:start w:val="1"/>
      <w:numFmt w:val="decimal"/>
      <w:lvlText w:val="%1."/>
      <w:lvlJc w:val="left"/>
      <w:pPr>
        <w:ind w:left="720" w:hanging="360"/>
      </w:pPr>
    </w:lvl>
    <w:lvl w:ilvl="1" w:tplc="3AA8CA56">
      <w:start w:val="1"/>
      <w:numFmt w:val="lowerLetter"/>
      <w:lvlText w:val="%2."/>
      <w:lvlJc w:val="left"/>
      <w:pPr>
        <w:ind w:left="1440" w:hanging="360"/>
      </w:pPr>
    </w:lvl>
    <w:lvl w:ilvl="2" w:tplc="03B47D60">
      <w:start w:val="1"/>
      <w:numFmt w:val="lowerRoman"/>
      <w:lvlText w:val="%3."/>
      <w:lvlJc w:val="right"/>
      <w:pPr>
        <w:ind w:left="2160" w:hanging="180"/>
      </w:pPr>
    </w:lvl>
    <w:lvl w:ilvl="3" w:tplc="43A4520E">
      <w:start w:val="1"/>
      <w:numFmt w:val="decimal"/>
      <w:lvlText w:val="%4."/>
      <w:lvlJc w:val="left"/>
      <w:pPr>
        <w:ind w:left="2880" w:hanging="360"/>
      </w:pPr>
    </w:lvl>
    <w:lvl w:ilvl="4" w:tplc="3424B61C">
      <w:start w:val="1"/>
      <w:numFmt w:val="lowerLetter"/>
      <w:lvlText w:val="%5."/>
      <w:lvlJc w:val="left"/>
      <w:pPr>
        <w:ind w:left="3600" w:hanging="360"/>
      </w:pPr>
    </w:lvl>
    <w:lvl w:ilvl="5" w:tplc="EB665A0A">
      <w:start w:val="1"/>
      <w:numFmt w:val="lowerRoman"/>
      <w:lvlText w:val="%6."/>
      <w:lvlJc w:val="right"/>
      <w:pPr>
        <w:ind w:left="4320" w:hanging="180"/>
      </w:pPr>
    </w:lvl>
    <w:lvl w:ilvl="6" w:tplc="AE20A4CE">
      <w:start w:val="1"/>
      <w:numFmt w:val="decimal"/>
      <w:lvlText w:val="%7."/>
      <w:lvlJc w:val="left"/>
      <w:pPr>
        <w:ind w:left="5040" w:hanging="360"/>
      </w:pPr>
    </w:lvl>
    <w:lvl w:ilvl="7" w:tplc="F124895E">
      <w:start w:val="1"/>
      <w:numFmt w:val="lowerLetter"/>
      <w:lvlText w:val="%8."/>
      <w:lvlJc w:val="left"/>
      <w:pPr>
        <w:ind w:left="5760" w:hanging="360"/>
      </w:pPr>
    </w:lvl>
    <w:lvl w:ilvl="8" w:tplc="8674909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F2654"/>
    <w:multiLevelType w:val="hybridMultilevel"/>
    <w:tmpl w:val="CA687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5F3F66"/>
    <w:multiLevelType w:val="hybridMultilevel"/>
    <w:tmpl w:val="E7D69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C2DB3"/>
    <w:multiLevelType w:val="hybridMultilevel"/>
    <w:tmpl w:val="E248A160"/>
    <w:lvl w:ilvl="0" w:tplc="708E66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BE90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D26A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A00A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C0DF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8AF7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5424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CE3A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2AA3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771D37"/>
    <w:multiLevelType w:val="hybridMultilevel"/>
    <w:tmpl w:val="D79AE9D4"/>
    <w:lvl w:ilvl="0" w:tplc="0C683D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AA7E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5C12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42D7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D4D7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6ED9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6825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5C27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E229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0D4E87"/>
    <w:multiLevelType w:val="hybridMultilevel"/>
    <w:tmpl w:val="9EFE0F2C"/>
    <w:lvl w:ilvl="0" w:tplc="8990D6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CCE9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62C3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2ACF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E271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DC9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2273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CE76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A4F5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B6199C"/>
    <w:multiLevelType w:val="hybridMultilevel"/>
    <w:tmpl w:val="3412ECDE"/>
    <w:lvl w:ilvl="0" w:tplc="8C4A55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D2A2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AAD1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B426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A68F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8834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1A0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D89E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1CC6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4"/>
  </w:num>
  <w:num w:numId="5">
    <w:abstractNumId w:val="12"/>
  </w:num>
  <w:num w:numId="6">
    <w:abstractNumId w:val="10"/>
  </w:num>
  <w:num w:numId="7">
    <w:abstractNumId w:val="6"/>
  </w:num>
  <w:num w:numId="8">
    <w:abstractNumId w:val="5"/>
  </w:num>
  <w:num w:numId="9">
    <w:abstractNumId w:val="7"/>
  </w:num>
  <w:num w:numId="10">
    <w:abstractNumId w:val="0"/>
  </w:num>
  <w:num w:numId="11">
    <w:abstractNumId w:val="3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1A6"/>
    <w:rsid w:val="00025052"/>
    <w:rsid w:val="0003746F"/>
    <w:rsid w:val="000A542E"/>
    <w:rsid w:val="000D1446"/>
    <w:rsid w:val="0011623C"/>
    <w:rsid w:val="00147157"/>
    <w:rsid w:val="0016220E"/>
    <w:rsid w:val="002724D6"/>
    <w:rsid w:val="002E2DE0"/>
    <w:rsid w:val="002F61A6"/>
    <w:rsid w:val="003314E4"/>
    <w:rsid w:val="003D24FA"/>
    <w:rsid w:val="00585E10"/>
    <w:rsid w:val="005B7869"/>
    <w:rsid w:val="00642CFD"/>
    <w:rsid w:val="006C0D66"/>
    <w:rsid w:val="006F39C0"/>
    <w:rsid w:val="00744EB3"/>
    <w:rsid w:val="0087598F"/>
    <w:rsid w:val="0087768E"/>
    <w:rsid w:val="008D56AC"/>
    <w:rsid w:val="00954AE6"/>
    <w:rsid w:val="009E1F1F"/>
    <w:rsid w:val="009E584F"/>
    <w:rsid w:val="009F7758"/>
    <w:rsid w:val="00A26BAB"/>
    <w:rsid w:val="00B9254E"/>
    <w:rsid w:val="00BA50CF"/>
    <w:rsid w:val="00BC1961"/>
    <w:rsid w:val="00C2507D"/>
    <w:rsid w:val="00C306F2"/>
    <w:rsid w:val="00C81C43"/>
    <w:rsid w:val="00CF40BE"/>
    <w:rsid w:val="00D27432"/>
    <w:rsid w:val="00D63EDE"/>
    <w:rsid w:val="00E14A3F"/>
    <w:rsid w:val="00E3369A"/>
    <w:rsid w:val="00ED511D"/>
    <w:rsid w:val="00F161E9"/>
    <w:rsid w:val="00F96660"/>
    <w:rsid w:val="00FD48DA"/>
    <w:rsid w:val="015CAA59"/>
    <w:rsid w:val="01D1D090"/>
    <w:rsid w:val="03917361"/>
    <w:rsid w:val="05054939"/>
    <w:rsid w:val="05B96C46"/>
    <w:rsid w:val="0774A29E"/>
    <w:rsid w:val="083AB920"/>
    <w:rsid w:val="0C0D4AC7"/>
    <w:rsid w:val="0E62620A"/>
    <w:rsid w:val="0EDD83EB"/>
    <w:rsid w:val="0F0ADFD6"/>
    <w:rsid w:val="0F9181ED"/>
    <w:rsid w:val="0FFE326B"/>
    <w:rsid w:val="119D6DC5"/>
    <w:rsid w:val="12DBB74D"/>
    <w:rsid w:val="132EC1E5"/>
    <w:rsid w:val="17F01BF3"/>
    <w:rsid w:val="19A87FAA"/>
    <w:rsid w:val="1A7B5AAC"/>
    <w:rsid w:val="1B3A5241"/>
    <w:rsid w:val="1CF55834"/>
    <w:rsid w:val="1E74BA00"/>
    <w:rsid w:val="23B2C44F"/>
    <w:rsid w:val="244324E3"/>
    <w:rsid w:val="27275E11"/>
    <w:rsid w:val="2CA6E87D"/>
    <w:rsid w:val="2F287E83"/>
    <w:rsid w:val="2F3A3710"/>
    <w:rsid w:val="317ECF82"/>
    <w:rsid w:val="3400F01F"/>
    <w:rsid w:val="3613AEE5"/>
    <w:rsid w:val="36D3FFD0"/>
    <w:rsid w:val="36F84E61"/>
    <w:rsid w:val="3B98A886"/>
    <w:rsid w:val="3BC7B7D7"/>
    <w:rsid w:val="3BDA35DF"/>
    <w:rsid w:val="3BE7DFA8"/>
    <w:rsid w:val="3D1915E4"/>
    <w:rsid w:val="3EECB61E"/>
    <w:rsid w:val="43A3BA6B"/>
    <w:rsid w:val="43D69A45"/>
    <w:rsid w:val="452B8533"/>
    <w:rsid w:val="474DC26E"/>
    <w:rsid w:val="48DA5984"/>
    <w:rsid w:val="4931A2C3"/>
    <w:rsid w:val="4AF6F2D7"/>
    <w:rsid w:val="4C694385"/>
    <w:rsid w:val="4C872C40"/>
    <w:rsid w:val="4DF316BF"/>
    <w:rsid w:val="4F002E44"/>
    <w:rsid w:val="4FBECD02"/>
    <w:rsid w:val="52C97042"/>
    <w:rsid w:val="53CC47FC"/>
    <w:rsid w:val="540585BE"/>
    <w:rsid w:val="5627B334"/>
    <w:rsid w:val="578A029D"/>
    <w:rsid w:val="58D14529"/>
    <w:rsid w:val="5933C92F"/>
    <w:rsid w:val="5A63DC57"/>
    <w:rsid w:val="5F5B8598"/>
    <w:rsid w:val="6257A980"/>
    <w:rsid w:val="640878DC"/>
    <w:rsid w:val="673A2FE9"/>
    <w:rsid w:val="68FC3F36"/>
    <w:rsid w:val="6A566DA8"/>
    <w:rsid w:val="7122C4C3"/>
    <w:rsid w:val="722B2173"/>
    <w:rsid w:val="72D22FAE"/>
    <w:rsid w:val="733C84C4"/>
    <w:rsid w:val="7478EAC9"/>
    <w:rsid w:val="7861C47F"/>
    <w:rsid w:val="78BAC5DC"/>
    <w:rsid w:val="79F6A400"/>
    <w:rsid w:val="7BD9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9FEAD"/>
  <w15:chartTrackingRefBased/>
  <w15:docId w15:val="{3D0C5A99-0044-423E-8878-51EEFC39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Kate Mackrell</DisplayName>
        <AccountId>25</AccountId>
        <AccountType/>
      </UserInfo>
      <UserInfo>
        <DisplayName>PA</DisplayName>
        <AccountId>44</AccountId>
        <AccountType/>
      </UserInfo>
      <UserInfo>
        <DisplayName>Kerry Mistry</DisplayName>
        <AccountId>16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8B144F-26A0-46B2-9967-745B270F3D9F}"/>
</file>

<file path=customXml/itemProps2.xml><?xml version="1.0" encoding="utf-8"?>
<ds:datastoreItem xmlns:ds="http://schemas.openxmlformats.org/officeDocument/2006/customXml" ds:itemID="{71CA5B31-78F0-414E-A591-C325CDEEDC1C}">
  <ds:schemaRefs>
    <ds:schemaRef ds:uri="http://schemas.microsoft.com/office/2006/metadata/properties"/>
    <ds:schemaRef ds:uri="http://schemas.microsoft.com/office/infopath/2007/PartnerControls"/>
    <ds:schemaRef ds:uri="933c73ff-1f47-478d-836a-52d41c4c8390"/>
    <ds:schemaRef ds:uri="b7193443-4924-4c98-83f1-322a08f13154"/>
  </ds:schemaRefs>
</ds:datastoreItem>
</file>

<file path=customXml/itemProps3.xml><?xml version="1.0" encoding="utf-8"?>
<ds:datastoreItem xmlns:ds="http://schemas.openxmlformats.org/officeDocument/2006/customXml" ds:itemID="{E2A03B57-1E99-4E4C-B9B9-5DADA8689A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PA</cp:lastModifiedBy>
  <cp:revision>15</cp:revision>
  <dcterms:created xsi:type="dcterms:W3CDTF">2021-02-23T13:27:00Z</dcterms:created>
  <dcterms:modified xsi:type="dcterms:W3CDTF">2021-03-11T12:14:00Z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