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7D681" w14:textId="7078EDD8" w:rsidR="007F3183" w:rsidRDefault="007F3183">
      <w:r>
        <w:t>Today we will be interviewing two ladies from the Women’s Institute. You will be sent an invite on Teams so you will be able to participate in this interview. Think of the questions you would like to ask. Once the interview has been completed, write down the three things you found most interesting.</w:t>
      </w:r>
    </w:p>
    <w:sectPr w:rsidR="007F31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183"/>
    <w:rsid w:val="007F3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F99DF"/>
  <w15:chartTrackingRefBased/>
  <w15:docId w15:val="{BC9EE8DD-D5BF-4A61-A530-1F47833F2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Words>
  <Characters>256</Characters>
  <Application>Microsoft Office Word</Application>
  <DocSecurity>0</DocSecurity>
  <Lines>2</Lines>
  <Paragraphs>1</Paragraphs>
  <ScaleCrop>false</ScaleCrop>
  <Company/>
  <LinksUpToDate>false</LinksUpToDate>
  <CharactersWithSpaces>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levens</dc:creator>
  <cp:keywords/>
  <dc:description/>
  <cp:lastModifiedBy>richard levens</cp:lastModifiedBy>
  <cp:revision>1</cp:revision>
  <dcterms:created xsi:type="dcterms:W3CDTF">2022-02-20T19:47:00Z</dcterms:created>
  <dcterms:modified xsi:type="dcterms:W3CDTF">2022-02-20T19:49:00Z</dcterms:modified>
</cp:coreProperties>
</file>