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80487" w14:textId="5E477462" w:rsidR="00AC2EAB" w:rsidRPr="00E065B7" w:rsidRDefault="00AC2EAB" w:rsidP="00AC2EAB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40832" behindDoc="1" locked="0" layoutInCell="1" allowOverlap="1" wp14:anchorId="68DBF22C" wp14:editId="405EF9F3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7D62AF77" w14:textId="768485C8" w:rsidR="00AC2EAB" w:rsidRPr="00E065B7" w:rsidRDefault="008575F6" w:rsidP="00AC2EAB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</w:p>
    <w:p w14:paraId="6B1EBF33" w14:textId="71C0B433" w:rsidR="004A3479" w:rsidRPr="00E065B7" w:rsidRDefault="004A3479" w:rsidP="00AC2EAB">
      <w:pPr>
        <w:rPr>
          <w:rFonts w:ascii="HfW precursive" w:hAnsi="HfW precursive"/>
          <w:sz w:val="20"/>
        </w:rPr>
      </w:pPr>
    </w:p>
    <w:p w14:paraId="36339AD6" w14:textId="3611E4AA" w:rsidR="00AC2EAB" w:rsidRPr="00E065B7" w:rsidRDefault="00AC2EAB">
      <w:pPr>
        <w:rPr>
          <w:rFonts w:ascii="HfW precursive" w:hAnsi="HfW precursive"/>
          <w:sz w:val="20"/>
        </w:rPr>
      </w:pPr>
    </w:p>
    <w:p w14:paraId="69F655F7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44928" behindDoc="1" locked="0" layoutInCell="1" allowOverlap="1" wp14:anchorId="5EECA50D" wp14:editId="3784D6E3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2A4CC9F6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</w:p>
    <w:p w14:paraId="677E0E45" w14:textId="34332561" w:rsidR="008575F6" w:rsidRPr="00E065B7" w:rsidRDefault="008575F6">
      <w:pPr>
        <w:rPr>
          <w:rFonts w:ascii="HfW precursive" w:hAnsi="HfW precursive"/>
          <w:sz w:val="20"/>
        </w:rPr>
      </w:pPr>
    </w:p>
    <w:p w14:paraId="6D132C81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49024" behindDoc="1" locked="0" layoutInCell="1" allowOverlap="1" wp14:anchorId="60383EE4" wp14:editId="68D1A32B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139F4574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</w:p>
    <w:p w14:paraId="3D2C71B6" w14:textId="4D6D8981" w:rsidR="008575F6" w:rsidRPr="00E065B7" w:rsidRDefault="008575F6">
      <w:pPr>
        <w:rPr>
          <w:rFonts w:ascii="HfW precursive" w:hAnsi="HfW precursive"/>
          <w:sz w:val="20"/>
        </w:rPr>
      </w:pPr>
    </w:p>
    <w:p w14:paraId="1C05FB3F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53120" behindDoc="1" locked="0" layoutInCell="1" allowOverlap="1" wp14:anchorId="6F0B3F96" wp14:editId="1D935F58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2C846B0B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</w:p>
    <w:p w14:paraId="7E40EE61" w14:textId="39BD8491" w:rsidR="008575F6" w:rsidRPr="00E065B7" w:rsidRDefault="008575F6">
      <w:pPr>
        <w:rPr>
          <w:rFonts w:ascii="HfW precursive" w:hAnsi="HfW precursive"/>
          <w:sz w:val="20"/>
        </w:rPr>
      </w:pPr>
    </w:p>
    <w:p w14:paraId="53CC6E6D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57216" behindDoc="1" locked="0" layoutInCell="1" allowOverlap="1" wp14:anchorId="17FF021B" wp14:editId="2D0094EF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64B53D56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</w:p>
    <w:p w14:paraId="36938119" w14:textId="0A5E6779" w:rsidR="008575F6" w:rsidRPr="00E065B7" w:rsidRDefault="008575F6">
      <w:pPr>
        <w:rPr>
          <w:rFonts w:ascii="HfW precursive" w:hAnsi="HfW precursive"/>
          <w:sz w:val="20"/>
        </w:rPr>
      </w:pPr>
    </w:p>
    <w:p w14:paraId="3A1B3CD9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61312" behindDoc="1" locked="0" layoutInCell="1" allowOverlap="1" wp14:anchorId="33E24A10" wp14:editId="0B40295F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41FA2175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</w:p>
    <w:p w14:paraId="62B44DD8" w14:textId="377FE805" w:rsidR="008575F6" w:rsidRPr="00E065B7" w:rsidRDefault="008575F6">
      <w:pPr>
        <w:rPr>
          <w:rFonts w:ascii="HfW precursive" w:hAnsi="HfW precursive"/>
          <w:sz w:val="20"/>
        </w:rPr>
      </w:pPr>
    </w:p>
    <w:p w14:paraId="0D11A0C0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65408" behindDoc="1" locked="0" layoutInCell="1" allowOverlap="1" wp14:anchorId="4818ABF9" wp14:editId="758A5189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8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7850A00B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</w:p>
    <w:p w14:paraId="40F4DEBC" w14:textId="5666EC0E" w:rsidR="008575F6" w:rsidRPr="00E065B7" w:rsidRDefault="008575F6">
      <w:pPr>
        <w:rPr>
          <w:rFonts w:ascii="HfW precursive" w:hAnsi="HfW precursive"/>
          <w:sz w:val="20"/>
        </w:rPr>
      </w:pPr>
    </w:p>
    <w:p w14:paraId="0F928064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69504" behindDoc="1" locked="0" layoutInCell="1" allowOverlap="1" wp14:anchorId="75CE6012" wp14:editId="094881AA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9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02544457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</w:p>
    <w:p w14:paraId="457AB585" w14:textId="3DA3092F" w:rsidR="008575F6" w:rsidRPr="00E065B7" w:rsidRDefault="008575F6">
      <w:pPr>
        <w:rPr>
          <w:rFonts w:ascii="HfW precursive" w:hAnsi="HfW precursive"/>
          <w:sz w:val="20"/>
        </w:rPr>
      </w:pPr>
    </w:p>
    <w:p w14:paraId="60501783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drawing>
          <wp:anchor distT="0" distB="0" distL="114300" distR="114300" simplePos="0" relativeHeight="251673600" behindDoc="1" locked="0" layoutInCell="1" allowOverlap="1" wp14:anchorId="34420684" wp14:editId="6400D5EF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7BA2EBEE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  <w:bookmarkStart w:id="0" w:name="_GoBack"/>
      <w:bookmarkEnd w:id="0"/>
    </w:p>
    <w:p w14:paraId="32A43348" w14:textId="0F1C25D1" w:rsidR="008575F6" w:rsidRPr="00E065B7" w:rsidRDefault="008575F6">
      <w:pPr>
        <w:rPr>
          <w:rFonts w:ascii="HfW precursive" w:hAnsi="HfW precursive"/>
          <w:sz w:val="20"/>
        </w:rPr>
      </w:pPr>
    </w:p>
    <w:p w14:paraId="434A9331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noProof/>
          <w:sz w:val="20"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 wp14:anchorId="0270D645" wp14:editId="3DD8CFBC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619125" cy="689610"/>
            <wp:effectExtent l="114300" t="38100" r="0" b="34290"/>
            <wp:wrapTight wrapText="bothSides">
              <wp:wrapPolygon edited="0">
                <wp:start x="5177" y="-80"/>
                <wp:lineTo x="-3979" y="4918"/>
                <wp:lineTo x="376" y="13628"/>
                <wp:lineTo x="-3262" y="15094"/>
                <wp:lineTo x="-813" y="19993"/>
                <wp:lineTo x="5943" y="21849"/>
                <wp:lineTo x="11549" y="22860"/>
                <wp:lineTo x="15793" y="21149"/>
                <wp:lineTo x="15855" y="19816"/>
                <wp:lineTo x="21708" y="15495"/>
                <wp:lineTo x="22042" y="14706"/>
                <wp:lineTo x="12106" y="10862"/>
                <wp:lineTo x="8864" y="10207"/>
                <wp:lineTo x="9632" y="87"/>
                <wp:lineTo x="8815" y="-1547"/>
                <wp:lineTo x="5177" y="-80"/>
              </wp:wrapPolygon>
            </wp:wrapTight>
            <wp:docPr id="1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61912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65B7">
        <w:rPr>
          <w:rFonts w:ascii="HfW precursive" w:hAnsi="HfW precursive"/>
          <w:sz w:val="20"/>
          <w:u w:val="single"/>
        </w:rPr>
        <w:t>RED PEN CHALLENGE!</w:t>
      </w:r>
    </w:p>
    <w:p w14:paraId="1EFD9CB0" w14:textId="77777777" w:rsidR="008575F6" w:rsidRPr="00E065B7" w:rsidRDefault="008575F6" w:rsidP="008575F6">
      <w:pPr>
        <w:rPr>
          <w:rFonts w:ascii="HfW precursive" w:hAnsi="HfW precursive"/>
          <w:sz w:val="20"/>
        </w:rPr>
      </w:pPr>
      <w:r w:rsidRPr="00E065B7">
        <w:rPr>
          <w:rFonts w:ascii="HfW precursive" w:hAnsi="HfW precursive"/>
          <w:sz w:val="20"/>
        </w:rPr>
        <w:t>I think I did/did not achieve yesterday’s “Red Pen Wish” because….</w:t>
      </w:r>
    </w:p>
    <w:p w14:paraId="22356D85" w14:textId="77777777" w:rsidR="008575F6" w:rsidRPr="00E065B7" w:rsidRDefault="008575F6">
      <w:pPr>
        <w:rPr>
          <w:rFonts w:ascii="HfW precursive" w:hAnsi="HfW precursive"/>
          <w:sz w:val="20"/>
        </w:rPr>
      </w:pPr>
    </w:p>
    <w:sectPr w:rsidR="008575F6" w:rsidRPr="00E06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EAB"/>
    <w:rsid w:val="004A3479"/>
    <w:rsid w:val="008575F6"/>
    <w:rsid w:val="008E38A0"/>
    <w:rsid w:val="00AC2EAB"/>
    <w:rsid w:val="00B37F2E"/>
    <w:rsid w:val="00E065B7"/>
    <w:rsid w:val="00FB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A08F7"/>
  <w15:chartTrackingRefBased/>
  <w15:docId w15:val="{BE259F4C-5C1D-4FAB-B520-BD66CFB2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9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8A11ED-DDED-41BC-AEEF-C31D7C45CB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A39A03-325E-4066-95D9-5A37328D0B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D88C62-FC5F-40ED-AF72-C506225FF544}">
  <ds:schemaRefs>
    <ds:schemaRef ds:uri="http://schemas.microsoft.com/office/infopath/2007/PartnerControls"/>
    <ds:schemaRef ds:uri="http://purl.org/dc/terms/"/>
    <ds:schemaRef ds:uri="933c73ff-1f47-478d-836a-52d41c4c8390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2022-01-03T20:34:00Z</dcterms:created>
  <dcterms:modified xsi:type="dcterms:W3CDTF">2022-01-03T20:34:00Z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