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753113" w:rsidP="00753113">
      <w:pPr>
        <w:jc w:val="center"/>
        <w:rPr>
          <w:b/>
          <w:sz w:val="28"/>
          <w:u w:val="single"/>
        </w:rPr>
      </w:pPr>
      <w:r w:rsidRPr="00753113">
        <w:rPr>
          <w:b/>
          <w:sz w:val="28"/>
          <w:u w:val="single"/>
        </w:rPr>
        <w:t xml:space="preserve">News report </w:t>
      </w:r>
      <w:r w:rsidR="00406A12">
        <w:rPr>
          <w:b/>
          <w:sz w:val="28"/>
          <w:u w:val="single"/>
        </w:rPr>
        <w:t>– The 5Ws</w:t>
      </w:r>
    </w:p>
    <w:p w:rsidR="00753113" w:rsidRDefault="00753113" w:rsidP="00753113">
      <w:pPr>
        <w:jc w:val="center"/>
        <w:rPr>
          <w:b/>
          <w:sz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4454"/>
        <w:gridCol w:w="4589"/>
      </w:tblGrid>
      <w:tr w:rsidR="00406A12" w:rsidTr="00406A12">
        <w:tc>
          <w:tcPr>
            <w:tcW w:w="1413" w:type="dxa"/>
          </w:tcPr>
          <w:p w:rsidR="00406A12" w:rsidRDefault="00406A12" w:rsidP="00753113">
            <w:pPr>
              <w:rPr>
                <w:sz w:val="28"/>
              </w:rPr>
            </w:pPr>
          </w:p>
        </w:tc>
        <w:tc>
          <w:tcPr>
            <w:tcW w:w="4454" w:type="dxa"/>
          </w:tcPr>
          <w:p w:rsidR="00406A12" w:rsidRDefault="00406A12" w:rsidP="00753113">
            <w:pPr>
              <w:rPr>
                <w:sz w:val="28"/>
              </w:rPr>
            </w:pPr>
            <w:r>
              <w:rPr>
                <w:sz w:val="28"/>
              </w:rPr>
              <w:t>Story 1 – The Teacher</w:t>
            </w:r>
          </w:p>
        </w:tc>
        <w:tc>
          <w:tcPr>
            <w:tcW w:w="4589" w:type="dxa"/>
          </w:tcPr>
          <w:p w:rsidR="00406A12" w:rsidRDefault="00406A12" w:rsidP="00406A12">
            <w:pPr>
              <w:jc w:val="center"/>
              <w:rPr>
                <w:sz w:val="28"/>
              </w:rPr>
            </w:pPr>
            <w:r>
              <w:rPr>
                <w:sz w:val="28"/>
              </w:rPr>
              <w:t>Story 2 -</w:t>
            </w:r>
          </w:p>
        </w:tc>
      </w:tr>
      <w:tr w:rsidR="00406A12" w:rsidTr="00406A12">
        <w:tc>
          <w:tcPr>
            <w:tcW w:w="1413" w:type="dxa"/>
          </w:tcPr>
          <w:p w:rsidR="00406A12" w:rsidRDefault="00406A12" w:rsidP="00753113">
            <w:pPr>
              <w:rPr>
                <w:sz w:val="28"/>
              </w:rPr>
            </w:pPr>
            <w:r>
              <w:rPr>
                <w:sz w:val="28"/>
              </w:rPr>
              <w:t>Who?</w:t>
            </w:r>
          </w:p>
        </w:tc>
        <w:tc>
          <w:tcPr>
            <w:tcW w:w="4454" w:type="dxa"/>
          </w:tcPr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</w:tc>
        <w:tc>
          <w:tcPr>
            <w:tcW w:w="4589" w:type="dxa"/>
          </w:tcPr>
          <w:p w:rsidR="00406A12" w:rsidRDefault="00406A12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</w:tc>
      </w:tr>
      <w:tr w:rsidR="00406A12" w:rsidTr="00406A12">
        <w:tc>
          <w:tcPr>
            <w:tcW w:w="1413" w:type="dxa"/>
          </w:tcPr>
          <w:p w:rsidR="00406A12" w:rsidRDefault="00406A12" w:rsidP="00753113">
            <w:pPr>
              <w:rPr>
                <w:sz w:val="28"/>
              </w:rPr>
            </w:pPr>
            <w:r>
              <w:rPr>
                <w:sz w:val="28"/>
              </w:rPr>
              <w:t>What?</w:t>
            </w:r>
          </w:p>
        </w:tc>
        <w:tc>
          <w:tcPr>
            <w:tcW w:w="4454" w:type="dxa"/>
          </w:tcPr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</w:tc>
        <w:tc>
          <w:tcPr>
            <w:tcW w:w="4589" w:type="dxa"/>
          </w:tcPr>
          <w:p w:rsidR="00406A12" w:rsidRDefault="00406A12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</w:tc>
        <w:bookmarkStart w:id="0" w:name="_GoBack"/>
        <w:bookmarkEnd w:id="0"/>
      </w:tr>
      <w:tr w:rsidR="00406A12" w:rsidTr="00406A12">
        <w:tc>
          <w:tcPr>
            <w:tcW w:w="1413" w:type="dxa"/>
          </w:tcPr>
          <w:p w:rsidR="00406A12" w:rsidRDefault="00406A12" w:rsidP="00753113">
            <w:pPr>
              <w:rPr>
                <w:sz w:val="28"/>
              </w:rPr>
            </w:pPr>
            <w:r>
              <w:rPr>
                <w:sz w:val="28"/>
              </w:rPr>
              <w:t>Where?</w:t>
            </w:r>
          </w:p>
        </w:tc>
        <w:tc>
          <w:tcPr>
            <w:tcW w:w="4454" w:type="dxa"/>
          </w:tcPr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</w:tc>
        <w:tc>
          <w:tcPr>
            <w:tcW w:w="4589" w:type="dxa"/>
          </w:tcPr>
          <w:p w:rsidR="00406A12" w:rsidRDefault="00406A12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</w:tc>
      </w:tr>
      <w:tr w:rsidR="00406A12" w:rsidTr="00406A12">
        <w:tc>
          <w:tcPr>
            <w:tcW w:w="1413" w:type="dxa"/>
          </w:tcPr>
          <w:p w:rsidR="00406A12" w:rsidRDefault="00406A12" w:rsidP="00753113">
            <w:pPr>
              <w:rPr>
                <w:sz w:val="28"/>
              </w:rPr>
            </w:pPr>
            <w:r>
              <w:rPr>
                <w:sz w:val="28"/>
              </w:rPr>
              <w:t>When?</w:t>
            </w:r>
          </w:p>
        </w:tc>
        <w:tc>
          <w:tcPr>
            <w:tcW w:w="4454" w:type="dxa"/>
          </w:tcPr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</w:tc>
        <w:tc>
          <w:tcPr>
            <w:tcW w:w="4589" w:type="dxa"/>
          </w:tcPr>
          <w:p w:rsidR="00406A12" w:rsidRDefault="00406A12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</w:tc>
      </w:tr>
      <w:tr w:rsidR="00406A12" w:rsidTr="00406A12">
        <w:tc>
          <w:tcPr>
            <w:tcW w:w="1413" w:type="dxa"/>
          </w:tcPr>
          <w:p w:rsidR="00406A12" w:rsidRDefault="00406A12" w:rsidP="00753113">
            <w:pPr>
              <w:rPr>
                <w:sz w:val="28"/>
              </w:rPr>
            </w:pPr>
            <w:r>
              <w:rPr>
                <w:sz w:val="28"/>
              </w:rPr>
              <w:t>Why?</w:t>
            </w:r>
          </w:p>
        </w:tc>
        <w:tc>
          <w:tcPr>
            <w:tcW w:w="4454" w:type="dxa"/>
          </w:tcPr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</w:tc>
        <w:tc>
          <w:tcPr>
            <w:tcW w:w="4589" w:type="dxa"/>
          </w:tcPr>
          <w:p w:rsidR="00406A12" w:rsidRDefault="00406A12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</w:tc>
      </w:tr>
      <w:tr w:rsidR="00406A12" w:rsidTr="00406A12">
        <w:tc>
          <w:tcPr>
            <w:tcW w:w="1413" w:type="dxa"/>
          </w:tcPr>
          <w:p w:rsidR="00406A12" w:rsidRDefault="00406A12" w:rsidP="00753113">
            <w:pPr>
              <w:rPr>
                <w:sz w:val="28"/>
              </w:rPr>
            </w:pPr>
            <w:r>
              <w:rPr>
                <w:sz w:val="28"/>
              </w:rPr>
              <w:t>How?</w:t>
            </w:r>
          </w:p>
        </w:tc>
        <w:tc>
          <w:tcPr>
            <w:tcW w:w="4454" w:type="dxa"/>
          </w:tcPr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</w:tc>
        <w:tc>
          <w:tcPr>
            <w:tcW w:w="4589" w:type="dxa"/>
          </w:tcPr>
          <w:p w:rsidR="00406A12" w:rsidRDefault="00406A12">
            <w:pPr>
              <w:rPr>
                <w:sz w:val="28"/>
              </w:rPr>
            </w:pPr>
          </w:p>
          <w:p w:rsidR="00406A12" w:rsidRDefault="00406A12" w:rsidP="00753113">
            <w:pPr>
              <w:rPr>
                <w:sz w:val="28"/>
              </w:rPr>
            </w:pPr>
          </w:p>
        </w:tc>
      </w:tr>
    </w:tbl>
    <w:p w:rsidR="00753113" w:rsidRPr="00753113" w:rsidRDefault="00753113" w:rsidP="00753113">
      <w:pPr>
        <w:rPr>
          <w:sz w:val="28"/>
        </w:rPr>
      </w:pPr>
    </w:p>
    <w:sectPr w:rsidR="00753113" w:rsidRPr="00753113" w:rsidSect="007531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113"/>
    <w:rsid w:val="00406A12"/>
    <w:rsid w:val="00753113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84666"/>
  <w15:chartTrackingRefBased/>
  <w15:docId w15:val="{03F6A934-8E42-4D1A-8BB5-7D487D216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31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10CEEA-8F2C-4A36-8482-FED3BC364383}"/>
</file>

<file path=customXml/itemProps2.xml><?xml version="1.0" encoding="utf-8"?>
<ds:datastoreItem xmlns:ds="http://schemas.openxmlformats.org/officeDocument/2006/customXml" ds:itemID="{6C4B4871-F1E7-407F-A4AD-BAC1BBC938C7}"/>
</file>

<file path=customXml/itemProps3.xml><?xml version="1.0" encoding="utf-8"?>
<ds:datastoreItem xmlns:ds="http://schemas.openxmlformats.org/officeDocument/2006/customXml" ds:itemID="{0704E9C5-9FBF-4C39-BE3A-AED2DC883E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2021-02-02T14:41:00Z</dcterms:created>
  <dcterms:modified xsi:type="dcterms:W3CDTF">2021-02-02T18:33:00Z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