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4B697C" w14:textId="77777777" w:rsidR="00084CCD" w:rsidRPr="00364BC4" w:rsidRDefault="00084CCD" w:rsidP="00C72218">
      <w:pPr>
        <w:spacing w:after="0"/>
        <w:ind w:left="720" w:hanging="720"/>
        <w:rPr>
          <w:rFonts w:ascii="HfW cursive" w:hAnsi="HfW cursive" w:cstheme="majorHAnsi"/>
          <w:b/>
          <w:sz w:val="20"/>
          <w:szCs w:val="20"/>
        </w:rPr>
      </w:pPr>
      <w:r w:rsidRPr="00364BC4">
        <w:rPr>
          <w:rFonts w:ascii="HfW cursive" w:hAnsi="HfW cursive" w:cstheme="majorHAnsi"/>
          <w:b/>
          <w:sz w:val="20"/>
          <w:szCs w:val="20"/>
        </w:rPr>
        <w:t>Date:</w:t>
      </w:r>
    </w:p>
    <w:p w14:paraId="061A8DAC" w14:textId="46FF963E" w:rsidR="00084CCD" w:rsidRPr="00364BC4" w:rsidRDefault="00364BC4" w:rsidP="00C72218">
      <w:pPr>
        <w:spacing w:after="0"/>
        <w:ind w:left="720" w:hanging="720"/>
        <w:rPr>
          <w:rFonts w:ascii="HfW cursive" w:hAnsi="HfW cursive" w:cstheme="majorHAnsi"/>
          <w:b/>
          <w:sz w:val="20"/>
          <w:szCs w:val="20"/>
        </w:rPr>
      </w:pPr>
      <w:r>
        <w:rPr>
          <w:rFonts w:ascii="HfW cursive" w:hAnsi="HfW cursive" w:cstheme="majorHAnsi"/>
          <w:b/>
          <w:sz w:val="20"/>
          <w:szCs w:val="20"/>
        </w:rPr>
        <w:t>LO: To understand the code</w:t>
      </w:r>
    </w:p>
    <w:p w14:paraId="43B9A7DF" w14:textId="3558630B" w:rsidR="005C39F2" w:rsidRPr="00364BC4" w:rsidRDefault="005D64CE" w:rsidP="00C72218">
      <w:pPr>
        <w:spacing w:after="0"/>
        <w:rPr>
          <w:rFonts w:ascii="HfW cursive" w:hAnsi="HfW cursive" w:cstheme="majorHAnsi"/>
          <w:b/>
          <w:sz w:val="20"/>
          <w:szCs w:val="20"/>
        </w:rPr>
      </w:pPr>
      <w:r>
        <w:rPr>
          <w:rFonts w:ascii="HfW cursive" w:hAnsi="HfW cursive" w:cstheme="majorHAnsi"/>
          <w:b/>
          <w:sz w:val="20"/>
          <w:szCs w:val="20"/>
        </w:rPr>
        <w:t>C: Simple Sequences</w:t>
      </w:r>
    </w:p>
    <w:p w14:paraId="4469EC2E" w14:textId="77777777" w:rsidR="00C72218" w:rsidRPr="00364BC4" w:rsidRDefault="00C72218" w:rsidP="00C72218">
      <w:pPr>
        <w:spacing w:after="0"/>
        <w:rPr>
          <w:rFonts w:ascii="HfW cursive" w:hAnsi="HfW cursive" w:cstheme="majorHAnsi"/>
          <w:b/>
          <w:sz w:val="20"/>
          <w:szCs w:val="20"/>
        </w:rPr>
      </w:pPr>
    </w:p>
    <w:p w14:paraId="424A78D8" w14:textId="5EBF60E7" w:rsidR="00364BC4" w:rsidRDefault="00364BC4" w:rsidP="00364BC4">
      <w:pPr>
        <w:rPr>
          <w:rFonts w:ascii="HfW cursive" w:hAnsi="HfW cursive"/>
        </w:rPr>
      </w:pPr>
      <w:r w:rsidRPr="00364BC4">
        <w:rPr>
          <w:rFonts w:ascii="HfW cursive" w:hAnsi="HfW cursive"/>
        </w:rPr>
        <w:t>Have a look at the programming, you can run it as many times as you want but don’t change anything.</w:t>
      </w:r>
    </w:p>
    <w:p w14:paraId="6EF55A01" w14:textId="317C4DE2" w:rsidR="005D64CE" w:rsidRDefault="005D64CE" w:rsidP="00364BC4">
      <w:pPr>
        <w:rPr>
          <w:rFonts w:ascii="HfW cursive" w:hAnsi="HfW cursive"/>
        </w:rPr>
      </w:pPr>
      <w:r w:rsidRPr="005D64CE">
        <w:rPr>
          <w:rFonts w:ascii="HfW cursive" w:hAnsi="HfW cursive"/>
        </w:rPr>
        <w:drawing>
          <wp:anchor distT="0" distB="0" distL="114300" distR="114300" simplePos="0" relativeHeight="251658240" behindDoc="0" locked="0" layoutInCell="1" allowOverlap="1" wp14:anchorId="58B6BD95" wp14:editId="0A9EBD11">
            <wp:simplePos x="0" y="0"/>
            <wp:positionH relativeFrom="column">
              <wp:posOffset>3206994</wp:posOffset>
            </wp:positionH>
            <wp:positionV relativeFrom="paragraph">
              <wp:posOffset>560363</wp:posOffset>
            </wp:positionV>
            <wp:extent cx="864870" cy="27876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4870" cy="278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fW cursive" w:hAnsi="HfW cursive"/>
        </w:rPr>
        <w:t xml:space="preserve">Remember, in order to see the code, you need to open </w:t>
      </w:r>
      <w:hyperlink r:id="rId11" w:history="1">
        <w:r w:rsidRPr="00D13733">
          <w:rPr>
            <w:rStyle w:val="Hyperlink"/>
            <w:rFonts w:ascii="HfW cursive" w:hAnsi="HfW cursive"/>
          </w:rPr>
          <w:t>https://scratch.mit.edu/projects/311908079/</w:t>
        </w:r>
      </w:hyperlink>
    </w:p>
    <w:p w14:paraId="211E91FA" w14:textId="6CAA0C5B" w:rsidR="005D64CE" w:rsidRDefault="005D64CE" w:rsidP="00364BC4">
      <w:pPr>
        <w:rPr>
          <w:rFonts w:ascii="HfW cursive" w:hAnsi="HfW cursive"/>
        </w:rPr>
      </w:pPr>
      <w:r w:rsidRPr="005D64CE">
        <w:rPr>
          <w:rFonts w:ascii="HfW cursive" w:hAnsi="HfW cursive"/>
        </w:rPr>
        <w:drawing>
          <wp:anchor distT="0" distB="0" distL="114300" distR="114300" simplePos="0" relativeHeight="251659264" behindDoc="0" locked="0" layoutInCell="1" allowOverlap="1" wp14:anchorId="7AB2DE38" wp14:editId="61F640F0">
            <wp:simplePos x="0" y="0"/>
            <wp:positionH relativeFrom="column">
              <wp:posOffset>1363980</wp:posOffset>
            </wp:positionH>
            <wp:positionV relativeFrom="paragraph">
              <wp:posOffset>290195</wp:posOffset>
            </wp:positionV>
            <wp:extent cx="1213485" cy="414655"/>
            <wp:effectExtent l="0" t="0" r="5715" b="444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3485" cy="414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fW cursive" w:hAnsi="HfW cursive"/>
        </w:rPr>
        <w:t>Then click ‘see inside’ to reveal the code.</w:t>
      </w:r>
      <w:r w:rsidRPr="005D64CE">
        <w:rPr>
          <w:noProof/>
          <w:lang w:val="en-GB" w:eastAsia="en-GB"/>
        </w:rPr>
        <w:t xml:space="preserve"> </w:t>
      </w:r>
    </w:p>
    <w:p w14:paraId="21B81AD9" w14:textId="017C6652" w:rsidR="005D64CE" w:rsidRDefault="005D64CE" w:rsidP="00364BC4">
      <w:pPr>
        <w:rPr>
          <w:rFonts w:ascii="HfW cursive" w:hAnsi="HfW cursive"/>
        </w:rPr>
      </w:pPr>
      <w:r>
        <w:rPr>
          <w:rFonts w:ascii="HfW cursive" w:hAnsi="HfW cursive"/>
        </w:rPr>
        <w:t>Click each Sprite                                                      to reveal the code.</w:t>
      </w:r>
    </w:p>
    <w:p w14:paraId="1C6DF8D6" w14:textId="77777777" w:rsidR="005D64CE" w:rsidRPr="00364BC4" w:rsidRDefault="005D64CE" w:rsidP="00364BC4">
      <w:pPr>
        <w:rPr>
          <w:rFonts w:ascii="HfW cursive" w:hAnsi="HfW cursive"/>
        </w:rPr>
      </w:pPr>
    </w:p>
    <w:p w14:paraId="641CB276" w14:textId="41EFE131" w:rsidR="005D64CE" w:rsidRDefault="00364BC4" w:rsidP="00364BC4">
      <w:pPr>
        <w:rPr>
          <w:rFonts w:ascii="HfW cursive" w:hAnsi="HfW cursive"/>
        </w:rPr>
      </w:pPr>
      <w:r w:rsidRPr="00364BC4">
        <w:rPr>
          <w:rFonts w:ascii="HfW cursive" w:hAnsi="HfW cursive"/>
        </w:rPr>
        <w:t>See if you can answer the following questions.</w:t>
      </w:r>
    </w:p>
    <w:p w14:paraId="2A9EE3AA" w14:textId="77777777" w:rsidR="005D64CE" w:rsidRPr="005D64CE" w:rsidRDefault="005D64CE" w:rsidP="00364BC4">
      <w:pPr>
        <w:rPr>
          <w:rFonts w:ascii="HfW cursive" w:hAnsi="HfW cursive"/>
          <w:b/>
          <w:u w:val="single"/>
        </w:rPr>
      </w:pPr>
      <w:bookmarkStart w:id="0" w:name="_GoBack"/>
    </w:p>
    <w:p w14:paraId="17E7E6AF" w14:textId="77777777" w:rsidR="005D64CE" w:rsidRPr="005D64CE" w:rsidRDefault="00364BC4" w:rsidP="005D64CE">
      <w:pPr>
        <w:tabs>
          <w:tab w:val="left" w:pos="1701"/>
        </w:tabs>
        <w:rPr>
          <w:rFonts w:ascii="HfW cursive" w:hAnsi="HfW cursive"/>
          <w:b/>
          <w:u w:val="single"/>
        </w:rPr>
      </w:pPr>
      <w:r w:rsidRPr="005D64CE">
        <w:rPr>
          <w:rFonts w:ascii="HfW cursive" w:hAnsi="HfW cursive"/>
          <w:b/>
          <w:u w:val="single"/>
        </w:rPr>
        <w:t xml:space="preserve">Yellow Sprite Questions </w:t>
      </w:r>
      <w:r w:rsidRPr="005D64CE">
        <w:rPr>
          <w:rFonts w:ascii="HfW cursive" w:hAnsi="HfW cursive"/>
          <w:b/>
          <w:highlight w:val="yellow"/>
          <w:u w:val="single"/>
        </w:rPr>
        <w:t>(read yellow code)</w:t>
      </w:r>
      <w:r w:rsidRPr="005D64CE">
        <w:rPr>
          <w:rFonts w:ascii="HfW cursive" w:hAnsi="HfW cursive"/>
          <w:b/>
          <w:u w:val="single"/>
        </w:rPr>
        <w:t xml:space="preserve"> </w:t>
      </w:r>
    </w:p>
    <w:bookmarkEnd w:id="0"/>
    <w:p w14:paraId="53A14F20" w14:textId="77777777" w:rsidR="005D64CE" w:rsidRDefault="00364BC4" w:rsidP="00364BC4">
      <w:pPr>
        <w:rPr>
          <w:rFonts w:ascii="HfW cursive" w:hAnsi="HfW cursive"/>
        </w:rPr>
      </w:pPr>
      <w:r w:rsidRPr="00364BC4">
        <w:rPr>
          <w:rFonts w:ascii="HfW cursive" w:hAnsi="HfW cursive"/>
        </w:rPr>
        <w:t xml:space="preserve">How far does it move at any one time? </w:t>
      </w:r>
    </w:p>
    <w:p w14:paraId="438C218C" w14:textId="77777777" w:rsidR="005D64CE" w:rsidRDefault="00364BC4" w:rsidP="00364BC4">
      <w:pPr>
        <w:rPr>
          <w:rFonts w:ascii="HfW cursive" w:hAnsi="HfW cursive"/>
        </w:rPr>
      </w:pPr>
      <w:r w:rsidRPr="00364BC4">
        <w:rPr>
          <w:rFonts w:ascii="HfW cursive" w:hAnsi="HfW cursive"/>
        </w:rPr>
        <w:t xml:space="preserve">Does it turn right or left? </w:t>
      </w:r>
    </w:p>
    <w:p w14:paraId="1607EBD3" w14:textId="2C90BE3C" w:rsidR="005D64CE" w:rsidRDefault="00364BC4" w:rsidP="00364BC4">
      <w:pPr>
        <w:rPr>
          <w:rFonts w:ascii="HfW cursive" w:hAnsi="HfW cursive"/>
        </w:rPr>
      </w:pPr>
      <w:r w:rsidRPr="00364BC4">
        <w:rPr>
          <w:rFonts w:ascii="HfW cursive" w:hAnsi="HfW cursive"/>
        </w:rPr>
        <w:t xml:space="preserve">How much does it turn at any one time? </w:t>
      </w:r>
    </w:p>
    <w:p w14:paraId="47DED698" w14:textId="77777777" w:rsidR="005D64CE" w:rsidRDefault="005D64CE" w:rsidP="00364BC4">
      <w:pPr>
        <w:rPr>
          <w:rFonts w:ascii="HfW cursive" w:hAnsi="HfW cursive"/>
        </w:rPr>
      </w:pPr>
    </w:p>
    <w:p w14:paraId="1E3F5387" w14:textId="77777777" w:rsidR="005D64CE" w:rsidRPr="005D64CE" w:rsidRDefault="00364BC4" w:rsidP="00364BC4">
      <w:pPr>
        <w:rPr>
          <w:rFonts w:ascii="HfW cursive" w:hAnsi="HfW cursive"/>
          <w:b/>
          <w:u w:val="single"/>
        </w:rPr>
      </w:pPr>
      <w:r w:rsidRPr="005D64CE">
        <w:rPr>
          <w:rFonts w:ascii="HfW cursive" w:hAnsi="HfW cursive"/>
          <w:b/>
          <w:u w:val="single"/>
        </w:rPr>
        <w:t xml:space="preserve">Blue Questions </w:t>
      </w:r>
      <w:r w:rsidRPr="005D64CE">
        <w:rPr>
          <w:rFonts w:ascii="HfW cursive" w:hAnsi="HfW cursive"/>
          <w:b/>
          <w:highlight w:val="cyan"/>
          <w:u w:val="single"/>
        </w:rPr>
        <w:t>(read blue code)</w:t>
      </w:r>
      <w:r w:rsidRPr="005D64CE">
        <w:rPr>
          <w:rFonts w:ascii="HfW cursive" w:hAnsi="HfW cursive"/>
          <w:b/>
          <w:u w:val="single"/>
        </w:rPr>
        <w:t xml:space="preserve"> </w:t>
      </w:r>
    </w:p>
    <w:p w14:paraId="49BA5AD6" w14:textId="77777777" w:rsidR="005D64CE" w:rsidRDefault="00364BC4" w:rsidP="00364BC4">
      <w:pPr>
        <w:rPr>
          <w:rFonts w:ascii="HfW cursive" w:hAnsi="HfW cursive"/>
        </w:rPr>
      </w:pPr>
      <w:r w:rsidRPr="00364BC4">
        <w:rPr>
          <w:rFonts w:ascii="HfW cursive" w:hAnsi="HfW cursive"/>
        </w:rPr>
        <w:t xml:space="preserve">What happens straight away after the key press? </w:t>
      </w:r>
    </w:p>
    <w:p w14:paraId="44D3DAE2" w14:textId="4ADB540B" w:rsidR="005D64CE" w:rsidRDefault="00364BC4" w:rsidP="00364BC4">
      <w:pPr>
        <w:rPr>
          <w:rFonts w:ascii="HfW cursive" w:hAnsi="HfW cursive"/>
        </w:rPr>
      </w:pPr>
      <w:r w:rsidRPr="00364BC4">
        <w:rPr>
          <w:rFonts w:ascii="HfW cursive" w:hAnsi="HfW cursive"/>
        </w:rPr>
        <w:t xml:space="preserve">What happens right at the end? </w:t>
      </w:r>
    </w:p>
    <w:p w14:paraId="5B340721" w14:textId="77777777" w:rsidR="005D64CE" w:rsidRPr="005D64CE" w:rsidRDefault="005D64CE" w:rsidP="00364BC4">
      <w:pPr>
        <w:rPr>
          <w:rFonts w:ascii="HfW cursive" w:hAnsi="HfW cursive"/>
          <w:b/>
          <w:u w:val="single"/>
        </w:rPr>
      </w:pPr>
    </w:p>
    <w:p w14:paraId="052AF6BE" w14:textId="77777777" w:rsidR="005D64CE" w:rsidRPr="005D64CE" w:rsidRDefault="00364BC4" w:rsidP="00364BC4">
      <w:pPr>
        <w:rPr>
          <w:rFonts w:ascii="HfW cursive" w:hAnsi="HfW cursive"/>
          <w:b/>
          <w:u w:val="single"/>
        </w:rPr>
      </w:pPr>
      <w:r w:rsidRPr="005D64CE">
        <w:rPr>
          <w:rFonts w:ascii="HfW cursive" w:hAnsi="HfW cursive"/>
          <w:b/>
          <w:u w:val="single"/>
        </w:rPr>
        <w:t xml:space="preserve">Purple Question </w:t>
      </w:r>
      <w:r w:rsidRPr="005D64CE">
        <w:rPr>
          <w:rFonts w:ascii="HfW cursive" w:hAnsi="HfW cursive"/>
          <w:b/>
          <w:highlight w:val="darkMagenta"/>
          <w:u w:val="single"/>
        </w:rPr>
        <w:t>(read purple code)</w:t>
      </w:r>
      <w:r w:rsidRPr="005D64CE">
        <w:rPr>
          <w:rFonts w:ascii="HfW cursive" w:hAnsi="HfW cursive"/>
          <w:b/>
          <w:u w:val="single"/>
        </w:rPr>
        <w:t xml:space="preserve"> </w:t>
      </w:r>
    </w:p>
    <w:p w14:paraId="63108389" w14:textId="77777777" w:rsidR="005D64CE" w:rsidRDefault="00364BC4" w:rsidP="00364BC4">
      <w:pPr>
        <w:rPr>
          <w:rFonts w:ascii="HfW cursive" w:hAnsi="HfW cursive"/>
        </w:rPr>
      </w:pPr>
      <w:r w:rsidRPr="00364BC4">
        <w:rPr>
          <w:rFonts w:ascii="HfW cursive" w:hAnsi="HfW cursive"/>
        </w:rPr>
        <w:t xml:space="preserve">Write down both movement distances? </w:t>
      </w:r>
    </w:p>
    <w:p w14:paraId="6CDC6A65" w14:textId="5C48772B" w:rsidR="00C72218" w:rsidRPr="00364BC4" w:rsidRDefault="00364BC4" w:rsidP="00364BC4">
      <w:pPr>
        <w:rPr>
          <w:rFonts w:ascii="HfW cursive" w:hAnsi="HfW cursive"/>
        </w:rPr>
      </w:pPr>
      <w:r w:rsidRPr="00364BC4">
        <w:rPr>
          <w:rFonts w:ascii="HfW cursive" w:hAnsi="HfW cursive"/>
        </w:rPr>
        <w:t>How many times does it turn?</w:t>
      </w:r>
    </w:p>
    <w:sectPr w:rsidR="00C72218" w:rsidRPr="00364BC4" w:rsidSect="00C72218">
      <w:pgSz w:w="11906" w:h="16838" w:code="9"/>
      <w:pgMar w:top="720" w:right="720" w:bottom="720" w:left="720" w:header="708" w:footer="708" w:gutter="0"/>
      <w:pgBorders w:offsetFrom="page">
        <w:top w:val="single" w:sz="18" w:space="24" w:color="FF0000"/>
        <w:left w:val="single" w:sz="18" w:space="24" w:color="FF0000"/>
        <w:bottom w:val="single" w:sz="18" w:space="24" w:color="FF0000"/>
        <w:right w:val="single" w:sz="1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EA9EC1" w14:textId="77777777" w:rsidR="00525000" w:rsidRDefault="00525000" w:rsidP="00525000">
      <w:pPr>
        <w:spacing w:after="0"/>
      </w:pPr>
      <w:r>
        <w:separator/>
      </w:r>
    </w:p>
  </w:endnote>
  <w:endnote w:type="continuationSeparator" w:id="0">
    <w:p w14:paraId="57F4E30D" w14:textId="77777777" w:rsidR="00525000" w:rsidRDefault="00525000" w:rsidP="0052500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62ED79" w14:textId="77777777" w:rsidR="00525000" w:rsidRDefault="00525000" w:rsidP="00525000">
      <w:pPr>
        <w:spacing w:after="0"/>
      </w:pPr>
      <w:r>
        <w:separator/>
      </w:r>
    </w:p>
  </w:footnote>
  <w:footnote w:type="continuationSeparator" w:id="0">
    <w:p w14:paraId="269EC79B" w14:textId="77777777" w:rsidR="00525000" w:rsidRDefault="00525000" w:rsidP="0052500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DA0820"/>
    <w:multiLevelType w:val="hybridMultilevel"/>
    <w:tmpl w:val="BBCADE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A95CDB"/>
    <w:multiLevelType w:val="hybridMultilevel"/>
    <w:tmpl w:val="E16A5F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BB8"/>
    <w:rsid w:val="00084CCD"/>
    <w:rsid w:val="00302BB8"/>
    <w:rsid w:val="00364BC4"/>
    <w:rsid w:val="00476F17"/>
    <w:rsid w:val="00525000"/>
    <w:rsid w:val="005C39F2"/>
    <w:rsid w:val="005D64CE"/>
    <w:rsid w:val="00C72218"/>
    <w:rsid w:val="00F85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7CD653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4CCD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4CC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5000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25000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25000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25000"/>
    <w:rPr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5D64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cratch.mit.edu/projects/311908079/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ACA066-B9E8-499B-AA0B-D342259591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448559-992A-4484-8787-FAFB553EA8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A901B0-6433-435C-8E9E-759CFA3F08FB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2022-01-16T18:27:00Z</dcterms:created>
  <dcterms:modified xsi:type="dcterms:W3CDTF">2022-01-16T18:40:00Z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