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064" w:rsidRPr="005C2064" w:rsidRDefault="00E53B97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28</w:t>
      </w:r>
      <w:bookmarkStart w:id="0" w:name="_GoBack"/>
      <w:bookmarkEnd w:id="0"/>
      <w:r w:rsidR="005C2064" w:rsidRPr="005C2064">
        <w:rPr>
          <w:rFonts w:ascii="HfW precursive" w:hAnsi="HfW precursive"/>
          <w:sz w:val="20"/>
          <w:u w:val="single"/>
        </w:rPr>
        <w:t>.3.2022    L.O: To use measures.    C: Measure Lengths</w:t>
      </w:r>
    </w:p>
    <w:p w:rsidR="005C2064" w:rsidRPr="005C2064" w:rsidRDefault="005C2064">
      <w:p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 xml:space="preserve">Find items in the classroom that are the following lengths.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C2064" w:rsidRPr="005C2064" w:rsidTr="005C2064">
        <w:tc>
          <w:tcPr>
            <w:tcW w:w="3005" w:type="dxa"/>
            <w:vAlign w:val="center"/>
          </w:tcPr>
          <w:p w:rsidR="005C2064" w:rsidRPr="005C2064" w:rsidRDefault="005C2064" w:rsidP="005C2064">
            <w:pPr>
              <w:jc w:val="center"/>
              <w:rPr>
                <w:rFonts w:ascii="HfW precursive" w:hAnsi="HfW precursive"/>
                <w:sz w:val="20"/>
              </w:rPr>
            </w:pPr>
            <w:r w:rsidRPr="005C2064">
              <w:rPr>
                <w:rFonts w:ascii="HfW precursive" w:hAnsi="HfW precursive"/>
                <w:sz w:val="20"/>
              </w:rPr>
              <w:t>Less than 10cm long</w:t>
            </w:r>
          </w:p>
        </w:tc>
        <w:tc>
          <w:tcPr>
            <w:tcW w:w="3005" w:type="dxa"/>
            <w:vAlign w:val="center"/>
          </w:tcPr>
          <w:p w:rsidR="005C2064" w:rsidRPr="005C2064" w:rsidRDefault="005C2064" w:rsidP="005C2064">
            <w:pPr>
              <w:jc w:val="center"/>
              <w:rPr>
                <w:rFonts w:ascii="HfW precursive" w:hAnsi="HfW precursive"/>
                <w:sz w:val="20"/>
              </w:rPr>
            </w:pPr>
          </w:p>
          <w:p w:rsidR="005C2064" w:rsidRPr="005C2064" w:rsidRDefault="005C2064" w:rsidP="005C2064">
            <w:pPr>
              <w:jc w:val="center"/>
              <w:rPr>
                <w:rFonts w:ascii="HfW precursive" w:hAnsi="HfW precursive"/>
                <w:sz w:val="20"/>
              </w:rPr>
            </w:pPr>
            <w:r w:rsidRPr="005C2064">
              <w:rPr>
                <w:rFonts w:ascii="HfW precursive" w:hAnsi="HfW precursive"/>
                <w:sz w:val="20"/>
              </w:rPr>
              <w:t>Between 10cm and 1m long</w:t>
            </w:r>
          </w:p>
          <w:p w:rsidR="005C2064" w:rsidRPr="005C2064" w:rsidRDefault="005C2064" w:rsidP="005C2064">
            <w:pPr>
              <w:jc w:val="center"/>
              <w:rPr>
                <w:rFonts w:ascii="HfW precursive" w:hAnsi="HfW precursive"/>
                <w:sz w:val="20"/>
              </w:rPr>
            </w:pPr>
          </w:p>
        </w:tc>
        <w:tc>
          <w:tcPr>
            <w:tcW w:w="3006" w:type="dxa"/>
            <w:vAlign w:val="center"/>
          </w:tcPr>
          <w:p w:rsidR="005C2064" w:rsidRPr="005C2064" w:rsidRDefault="005C2064" w:rsidP="005C2064">
            <w:pPr>
              <w:jc w:val="center"/>
              <w:rPr>
                <w:rFonts w:ascii="HfW precursive" w:hAnsi="HfW precursive"/>
                <w:sz w:val="20"/>
              </w:rPr>
            </w:pPr>
            <w:r w:rsidRPr="005C2064">
              <w:rPr>
                <w:rFonts w:ascii="HfW precursive" w:hAnsi="HfW precursive"/>
                <w:sz w:val="20"/>
              </w:rPr>
              <w:t>More than 1m tall</w:t>
            </w:r>
          </w:p>
        </w:tc>
      </w:tr>
      <w:tr w:rsidR="005C2064" w:rsidRPr="005C2064" w:rsidTr="005C2064">
        <w:trPr>
          <w:trHeight w:val="342"/>
        </w:trPr>
        <w:tc>
          <w:tcPr>
            <w:tcW w:w="3005" w:type="dxa"/>
          </w:tcPr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  <w:tr w:rsidR="005C2064" w:rsidRPr="005C2064" w:rsidTr="005C2064">
        <w:tc>
          <w:tcPr>
            <w:tcW w:w="3005" w:type="dxa"/>
          </w:tcPr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  <w:tr w:rsidR="005C2064" w:rsidRPr="005C2064" w:rsidTr="005C2064">
        <w:tc>
          <w:tcPr>
            <w:tcW w:w="3005" w:type="dxa"/>
          </w:tcPr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  <w:tr w:rsidR="005C2064" w:rsidRPr="005C2064" w:rsidTr="005C2064">
        <w:tc>
          <w:tcPr>
            <w:tcW w:w="3005" w:type="dxa"/>
          </w:tcPr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  <w:tr w:rsidR="005C2064" w:rsidRPr="005C2064" w:rsidTr="005C2064">
        <w:tc>
          <w:tcPr>
            <w:tcW w:w="3005" w:type="dxa"/>
          </w:tcPr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5C2064" w:rsidRPr="008071FE" w:rsidRDefault="005C206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5C2064" w:rsidRPr="005C2064" w:rsidRDefault="005C206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</w:tbl>
    <w:p w:rsidR="005C2064" w:rsidRPr="008071FE" w:rsidRDefault="005C2064">
      <w:pPr>
        <w:rPr>
          <w:rFonts w:ascii="HfW precursive" w:hAnsi="HfW precursive"/>
          <w:sz w:val="20"/>
          <w:u w:val="single"/>
        </w:rPr>
      </w:pPr>
      <w:r w:rsidRPr="005C2064">
        <w:rPr>
          <w:rFonts w:ascii="HfW precursive" w:hAnsi="HfW precursive"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4679054</wp:posOffset>
            </wp:positionH>
            <wp:positionV relativeFrom="paragraph">
              <wp:posOffset>10160</wp:posOffset>
            </wp:positionV>
            <wp:extent cx="816610" cy="1129030"/>
            <wp:effectExtent l="0" t="0" r="2540" b="0"/>
            <wp:wrapTight wrapText="bothSides">
              <wp:wrapPolygon edited="0">
                <wp:start x="0" y="0"/>
                <wp:lineTo x="0" y="21138"/>
                <wp:lineTo x="21163" y="21138"/>
                <wp:lineTo x="21163" y="0"/>
                <wp:lineTo x="0" y="0"/>
              </wp:wrapPolygon>
            </wp:wrapTight>
            <wp:docPr id="1026" name="Picture 2" descr="Cartoon Ruler Stock Illustrations – 18,491 Cartoon Ruler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artoon Ruler Stock Illustrations – 18,491 Cartoon Ruler Stock  Illustrations, Vectors &amp; Clipart - Dreams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9" t="7878" r="19963" b="13741"/>
                    <a:stretch/>
                  </pic:blipFill>
                  <pic:spPr bwMode="auto">
                    <a:xfrm>
                      <a:off x="0" y="0"/>
                      <a:ext cx="816610" cy="11290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2064">
        <w:rPr>
          <w:rFonts w:ascii="HfW precursive" w:hAnsi="HfW precursive"/>
          <w:sz w:val="20"/>
        </w:rPr>
        <w:t>Next, in your book can you draw lines of the following lengths?</w:t>
      </w:r>
    </w:p>
    <w:p w:rsidR="005C2064" w:rsidRPr="005C2064" w:rsidRDefault="005C2064" w:rsidP="005C2064">
      <w:pPr>
        <w:pStyle w:val="ListParagraph"/>
        <w:numPr>
          <w:ilvl w:val="0"/>
          <w:numId w:val="1"/>
        </w:num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>10cm</w:t>
      </w:r>
    </w:p>
    <w:p w:rsidR="005C2064" w:rsidRPr="005C2064" w:rsidRDefault="005C2064" w:rsidP="005C2064">
      <w:pPr>
        <w:pStyle w:val="ListParagraph"/>
        <w:numPr>
          <w:ilvl w:val="0"/>
          <w:numId w:val="1"/>
        </w:num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>3.5cm</w:t>
      </w:r>
      <w:r w:rsidRPr="005C2064">
        <w:rPr>
          <w:noProof/>
          <w:sz w:val="20"/>
          <w:lang w:eastAsia="en-GB"/>
        </w:rPr>
        <w:t xml:space="preserve"> </w:t>
      </w:r>
    </w:p>
    <w:p w:rsidR="005C2064" w:rsidRPr="005C2064" w:rsidRDefault="005C2064" w:rsidP="005C2064">
      <w:pPr>
        <w:pStyle w:val="ListParagraph"/>
        <w:numPr>
          <w:ilvl w:val="0"/>
          <w:numId w:val="1"/>
        </w:num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>90mm</w:t>
      </w:r>
    </w:p>
    <w:p w:rsidR="005C2064" w:rsidRDefault="005C2064" w:rsidP="005C2064">
      <w:pPr>
        <w:pStyle w:val="ListParagraph"/>
        <w:numPr>
          <w:ilvl w:val="0"/>
          <w:numId w:val="1"/>
        </w:num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>54mm</w:t>
      </w:r>
    </w:p>
    <w:p w:rsidR="005C2064" w:rsidRDefault="005C2064" w:rsidP="005C2064">
      <w:pPr>
        <w:rPr>
          <w:rFonts w:ascii="HfW precursive" w:hAnsi="HfW precursive"/>
          <w:sz w:val="20"/>
        </w:rPr>
      </w:pPr>
    </w:p>
    <w:p w:rsidR="008071FE" w:rsidRPr="005C2064" w:rsidRDefault="00E53B97" w:rsidP="008071FE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28</w:t>
      </w:r>
      <w:r w:rsidR="008071FE" w:rsidRPr="005C2064">
        <w:rPr>
          <w:rFonts w:ascii="HfW precursive" w:hAnsi="HfW precursive"/>
          <w:sz w:val="20"/>
          <w:u w:val="single"/>
        </w:rPr>
        <w:t>.3.2022    L.O: To use measures.    C: Measure Lengths</w:t>
      </w:r>
    </w:p>
    <w:p w:rsidR="008071FE" w:rsidRPr="005C2064" w:rsidRDefault="008071FE" w:rsidP="008071FE">
      <w:p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 xml:space="preserve">Find items in the classroom that are the following lengths.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071FE" w:rsidRPr="005C2064" w:rsidTr="00445FF4">
        <w:tc>
          <w:tcPr>
            <w:tcW w:w="3005" w:type="dxa"/>
            <w:vAlign w:val="center"/>
          </w:tcPr>
          <w:p w:rsidR="008071FE" w:rsidRPr="005C2064" w:rsidRDefault="008071FE" w:rsidP="00445FF4">
            <w:pPr>
              <w:jc w:val="center"/>
              <w:rPr>
                <w:rFonts w:ascii="HfW precursive" w:hAnsi="HfW precursive"/>
                <w:sz w:val="20"/>
              </w:rPr>
            </w:pPr>
            <w:r w:rsidRPr="005C2064">
              <w:rPr>
                <w:rFonts w:ascii="HfW precursive" w:hAnsi="HfW precursive"/>
                <w:sz w:val="20"/>
              </w:rPr>
              <w:t>Less than 10cm long</w:t>
            </w:r>
          </w:p>
        </w:tc>
        <w:tc>
          <w:tcPr>
            <w:tcW w:w="3005" w:type="dxa"/>
            <w:vAlign w:val="center"/>
          </w:tcPr>
          <w:p w:rsidR="008071FE" w:rsidRPr="005C2064" w:rsidRDefault="008071FE" w:rsidP="00445FF4">
            <w:pPr>
              <w:jc w:val="center"/>
              <w:rPr>
                <w:rFonts w:ascii="HfW precursive" w:hAnsi="HfW precursive"/>
                <w:sz w:val="20"/>
              </w:rPr>
            </w:pPr>
          </w:p>
          <w:p w:rsidR="008071FE" w:rsidRPr="005C2064" w:rsidRDefault="008071FE" w:rsidP="00445FF4">
            <w:pPr>
              <w:jc w:val="center"/>
              <w:rPr>
                <w:rFonts w:ascii="HfW precursive" w:hAnsi="HfW precursive"/>
                <w:sz w:val="20"/>
              </w:rPr>
            </w:pPr>
            <w:r w:rsidRPr="005C2064">
              <w:rPr>
                <w:rFonts w:ascii="HfW precursive" w:hAnsi="HfW precursive"/>
                <w:sz w:val="20"/>
              </w:rPr>
              <w:t>Between 10cm and 1m long</w:t>
            </w:r>
          </w:p>
          <w:p w:rsidR="008071FE" w:rsidRPr="005C2064" w:rsidRDefault="008071FE" w:rsidP="00445FF4">
            <w:pPr>
              <w:jc w:val="center"/>
              <w:rPr>
                <w:rFonts w:ascii="HfW precursive" w:hAnsi="HfW precursive"/>
                <w:sz w:val="20"/>
              </w:rPr>
            </w:pPr>
          </w:p>
        </w:tc>
        <w:tc>
          <w:tcPr>
            <w:tcW w:w="3006" w:type="dxa"/>
            <w:vAlign w:val="center"/>
          </w:tcPr>
          <w:p w:rsidR="008071FE" w:rsidRPr="005C2064" w:rsidRDefault="008071FE" w:rsidP="00445FF4">
            <w:pPr>
              <w:jc w:val="center"/>
              <w:rPr>
                <w:rFonts w:ascii="HfW precursive" w:hAnsi="HfW precursive"/>
                <w:sz w:val="20"/>
              </w:rPr>
            </w:pPr>
            <w:r w:rsidRPr="005C2064">
              <w:rPr>
                <w:rFonts w:ascii="HfW precursive" w:hAnsi="HfW precursive"/>
                <w:sz w:val="20"/>
              </w:rPr>
              <w:t>More than 1m tall</w:t>
            </w:r>
          </w:p>
        </w:tc>
      </w:tr>
      <w:tr w:rsidR="008071FE" w:rsidRPr="005C2064" w:rsidTr="00445FF4">
        <w:trPr>
          <w:trHeight w:val="342"/>
        </w:trPr>
        <w:tc>
          <w:tcPr>
            <w:tcW w:w="3005" w:type="dxa"/>
          </w:tcPr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  <w:tr w:rsidR="008071FE" w:rsidRPr="005C2064" w:rsidTr="00445FF4">
        <w:tc>
          <w:tcPr>
            <w:tcW w:w="3005" w:type="dxa"/>
          </w:tcPr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  <w:tr w:rsidR="008071FE" w:rsidRPr="005C2064" w:rsidTr="00445FF4">
        <w:tc>
          <w:tcPr>
            <w:tcW w:w="3005" w:type="dxa"/>
          </w:tcPr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  <w:tr w:rsidR="008071FE" w:rsidRPr="005C2064" w:rsidTr="00445FF4">
        <w:tc>
          <w:tcPr>
            <w:tcW w:w="3005" w:type="dxa"/>
          </w:tcPr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  <w:tr w:rsidR="008071FE" w:rsidRPr="005C2064" w:rsidTr="00445FF4">
        <w:tc>
          <w:tcPr>
            <w:tcW w:w="3005" w:type="dxa"/>
          </w:tcPr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  <w:p w:rsidR="008071FE" w:rsidRPr="008071FE" w:rsidRDefault="008071FE" w:rsidP="00445FF4">
            <w:pPr>
              <w:rPr>
                <w:rFonts w:ascii="HfW precursive" w:hAnsi="HfW precursive"/>
                <w:sz w:val="16"/>
                <w:u w:val="single"/>
              </w:rPr>
            </w:pPr>
          </w:p>
        </w:tc>
        <w:tc>
          <w:tcPr>
            <w:tcW w:w="3005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  <w:tc>
          <w:tcPr>
            <w:tcW w:w="3006" w:type="dxa"/>
          </w:tcPr>
          <w:p w:rsidR="008071FE" w:rsidRPr="005C2064" w:rsidRDefault="008071FE" w:rsidP="00445FF4">
            <w:pPr>
              <w:rPr>
                <w:rFonts w:ascii="HfW precursive" w:hAnsi="HfW precursive"/>
                <w:sz w:val="20"/>
                <w:u w:val="single"/>
              </w:rPr>
            </w:pPr>
          </w:p>
        </w:tc>
      </w:tr>
    </w:tbl>
    <w:p w:rsidR="008071FE" w:rsidRPr="008071FE" w:rsidRDefault="008071FE" w:rsidP="008071FE">
      <w:pPr>
        <w:rPr>
          <w:rFonts w:ascii="HfW precursive" w:hAnsi="HfW precursive"/>
          <w:sz w:val="20"/>
          <w:u w:val="single"/>
        </w:rPr>
      </w:pPr>
      <w:r w:rsidRPr="005C2064">
        <w:rPr>
          <w:rFonts w:ascii="HfW precursive" w:hAnsi="HfW precursive"/>
          <w:sz w:val="20"/>
        </w:rPr>
        <w:drawing>
          <wp:anchor distT="0" distB="0" distL="114300" distR="114300" simplePos="0" relativeHeight="251660288" behindDoc="1" locked="0" layoutInCell="1" allowOverlap="1" wp14:anchorId="3071F462" wp14:editId="1EB90E33">
            <wp:simplePos x="0" y="0"/>
            <wp:positionH relativeFrom="margin">
              <wp:posOffset>4679054</wp:posOffset>
            </wp:positionH>
            <wp:positionV relativeFrom="paragraph">
              <wp:posOffset>10160</wp:posOffset>
            </wp:positionV>
            <wp:extent cx="816610" cy="1129030"/>
            <wp:effectExtent l="0" t="0" r="2540" b="0"/>
            <wp:wrapTight wrapText="bothSides">
              <wp:wrapPolygon edited="0">
                <wp:start x="0" y="0"/>
                <wp:lineTo x="0" y="21138"/>
                <wp:lineTo x="21163" y="21138"/>
                <wp:lineTo x="21163" y="0"/>
                <wp:lineTo x="0" y="0"/>
              </wp:wrapPolygon>
            </wp:wrapTight>
            <wp:docPr id="3" name="Picture 2" descr="Cartoon Ruler Stock Illustrations – 18,491 Cartoon Ruler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artoon Ruler Stock Illustrations – 18,491 Cartoon Ruler Stock  Illustrations, Vectors &amp; Clipart - Dreams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9" t="7878" r="19963" b="13741"/>
                    <a:stretch/>
                  </pic:blipFill>
                  <pic:spPr bwMode="auto">
                    <a:xfrm>
                      <a:off x="0" y="0"/>
                      <a:ext cx="816610" cy="11290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2064">
        <w:rPr>
          <w:rFonts w:ascii="HfW precursive" w:hAnsi="HfW precursive"/>
          <w:sz w:val="20"/>
        </w:rPr>
        <w:t>Next, in your book can you draw lines of the following lengths?</w:t>
      </w:r>
    </w:p>
    <w:p w:rsidR="008071FE" w:rsidRPr="005C2064" w:rsidRDefault="008071FE" w:rsidP="008071FE">
      <w:pPr>
        <w:pStyle w:val="ListParagraph"/>
        <w:numPr>
          <w:ilvl w:val="0"/>
          <w:numId w:val="2"/>
        </w:num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>10cm</w:t>
      </w:r>
    </w:p>
    <w:p w:rsidR="008071FE" w:rsidRPr="005C2064" w:rsidRDefault="008071FE" w:rsidP="008071FE">
      <w:pPr>
        <w:pStyle w:val="ListParagraph"/>
        <w:numPr>
          <w:ilvl w:val="0"/>
          <w:numId w:val="2"/>
        </w:num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>3.5cm</w:t>
      </w:r>
      <w:r w:rsidRPr="005C2064">
        <w:rPr>
          <w:noProof/>
          <w:sz w:val="20"/>
          <w:lang w:eastAsia="en-GB"/>
        </w:rPr>
        <w:t xml:space="preserve"> </w:t>
      </w:r>
    </w:p>
    <w:p w:rsidR="008071FE" w:rsidRPr="005C2064" w:rsidRDefault="008071FE" w:rsidP="008071FE">
      <w:pPr>
        <w:pStyle w:val="ListParagraph"/>
        <w:numPr>
          <w:ilvl w:val="0"/>
          <w:numId w:val="2"/>
        </w:num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>90mm</w:t>
      </w:r>
    </w:p>
    <w:p w:rsidR="008071FE" w:rsidRDefault="008071FE" w:rsidP="008071FE">
      <w:pPr>
        <w:pStyle w:val="ListParagraph"/>
        <w:numPr>
          <w:ilvl w:val="0"/>
          <w:numId w:val="2"/>
        </w:numPr>
        <w:rPr>
          <w:rFonts w:ascii="HfW precursive" w:hAnsi="HfW precursive"/>
          <w:sz w:val="20"/>
        </w:rPr>
      </w:pPr>
      <w:r w:rsidRPr="005C2064">
        <w:rPr>
          <w:rFonts w:ascii="HfW precursive" w:hAnsi="HfW precursive"/>
          <w:sz w:val="20"/>
        </w:rPr>
        <w:t>54mm</w:t>
      </w:r>
    </w:p>
    <w:p w:rsidR="005C2064" w:rsidRPr="005C2064" w:rsidRDefault="005C2064" w:rsidP="005C2064">
      <w:pPr>
        <w:rPr>
          <w:rFonts w:ascii="HfW precursive" w:hAnsi="HfW precursive"/>
          <w:sz w:val="20"/>
        </w:rPr>
      </w:pPr>
    </w:p>
    <w:sectPr w:rsidR="005C2064" w:rsidRPr="005C20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A5C9B"/>
    <w:multiLevelType w:val="hybridMultilevel"/>
    <w:tmpl w:val="086EE2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12761"/>
    <w:multiLevelType w:val="hybridMultilevel"/>
    <w:tmpl w:val="086EE2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064"/>
    <w:rsid w:val="00567E43"/>
    <w:rsid w:val="005C2064"/>
    <w:rsid w:val="008071FE"/>
    <w:rsid w:val="00A61CA7"/>
    <w:rsid w:val="00DB1ACE"/>
    <w:rsid w:val="00E5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7F338"/>
  <w15:chartTrackingRefBased/>
  <w15:docId w15:val="{BF326165-B4C8-46D7-A819-B20F111E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0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2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2022-03-23T09:39:00Z</dcterms:created>
  <dcterms:modified xsi:type="dcterms:W3CDTF">2022-03-23T09:47:00Z</dcterms:modified>
</cp:coreProperties>
</file>