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2846"/>
        <w:gridCol w:w="2847"/>
        <w:gridCol w:w="4726"/>
        <w:gridCol w:w="2587"/>
        <w:gridCol w:w="2587"/>
      </w:tblGrid>
      <w:tr w:rsidR="008D56AC" w:rsidRPr="009E584F" w14:paraId="4A83F710" w14:textId="77777777" w:rsidTr="1B924952">
        <w:trPr>
          <w:trHeight w:val="416"/>
        </w:trPr>
        <w:tc>
          <w:tcPr>
            <w:tcW w:w="15593" w:type="dxa"/>
            <w:gridSpan w:val="5"/>
            <w:shd w:val="clear" w:color="auto" w:fill="FF0000"/>
          </w:tcPr>
          <w:p w14:paraId="1347C2CC" w14:textId="77777777" w:rsidR="00506EB1" w:rsidRDefault="00506EB1" w:rsidP="00506EB1">
            <w:pPr>
              <w:tabs>
                <w:tab w:val="left" w:pos="2921"/>
                <w:tab w:val="center" w:pos="7688"/>
              </w:tabs>
              <w:jc w:val="center"/>
              <w:rPr>
                <w:rFonts w:asciiTheme="majorHAnsi" w:hAnsiTheme="majorHAnsi" w:cstheme="majorBidi"/>
                <w:b/>
                <w:bCs/>
                <w:color w:val="F2F2F2" w:themeColor="background1" w:themeShade="F2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Theme="majorHAnsi" w:hAnsiTheme="majorHAnsi" w:cstheme="majorBidi"/>
                <w:b/>
                <w:bCs/>
                <w:color w:val="F2F2F2" w:themeColor="background1" w:themeShade="F2"/>
                <w:sz w:val="28"/>
                <w:szCs w:val="28"/>
              </w:rPr>
              <w:t>Explanation</w:t>
            </w:r>
          </w:p>
          <w:p w14:paraId="3E6D5BAE" w14:textId="1C977B47" w:rsidR="002F61A6" w:rsidRPr="009E584F" w:rsidRDefault="00506EB1" w:rsidP="00506EB1">
            <w:pPr>
              <w:tabs>
                <w:tab w:val="left" w:pos="2921"/>
                <w:tab w:val="center" w:pos="7688"/>
              </w:tabs>
              <w:jc w:val="center"/>
              <w:rPr>
                <w:rFonts w:asciiTheme="majorHAnsi" w:hAnsiTheme="majorHAnsi" w:cstheme="majorHAnsi"/>
                <w:i/>
                <w:szCs w:val="24"/>
              </w:rPr>
            </w:pPr>
            <w:r>
              <w:rPr>
                <w:rFonts w:asciiTheme="majorHAnsi" w:hAnsiTheme="majorHAnsi" w:cstheme="majorBidi"/>
                <w:b/>
                <w:bCs/>
                <w:color w:val="F2F2F2" w:themeColor="background1" w:themeShade="F2"/>
                <w:sz w:val="28"/>
                <w:szCs w:val="28"/>
              </w:rPr>
              <w:t>(Explains HOW or WHY something works or happens)</w:t>
            </w:r>
          </w:p>
        </w:tc>
      </w:tr>
      <w:tr w:rsidR="002F61A6" w:rsidRPr="009E584F" w14:paraId="3FB32171" w14:textId="77777777" w:rsidTr="1B924952">
        <w:tc>
          <w:tcPr>
            <w:tcW w:w="569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3A737C6A" w14:textId="77777777" w:rsidR="006F39C0" w:rsidRPr="009E584F" w:rsidRDefault="006F39C0" w:rsidP="006F39C0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  <w:u w:val="single"/>
              </w:rPr>
              <w:t>Features</w:t>
            </w:r>
          </w:p>
          <w:p w14:paraId="1BBA720A" w14:textId="0716F279" w:rsidR="002F61A6" w:rsidRDefault="00506EB1" w:rsidP="2F3A371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 xml:space="preserve">Titles is a question that starts with </w:t>
            </w:r>
            <w:r w:rsidR="00015059">
              <w:rPr>
                <w:rFonts w:asciiTheme="majorHAnsi" w:hAnsiTheme="majorHAnsi" w:cstheme="majorBidi"/>
              </w:rPr>
              <w:t>“</w:t>
            </w:r>
            <w:r>
              <w:rPr>
                <w:rFonts w:asciiTheme="majorHAnsi" w:hAnsiTheme="majorHAnsi" w:cstheme="majorBidi"/>
              </w:rPr>
              <w:t>How</w:t>
            </w:r>
            <w:r w:rsidR="00015059">
              <w:rPr>
                <w:rFonts w:asciiTheme="majorHAnsi" w:hAnsiTheme="majorHAnsi" w:cstheme="majorBidi"/>
              </w:rPr>
              <w:t>”</w:t>
            </w:r>
            <w:r>
              <w:rPr>
                <w:rFonts w:asciiTheme="majorHAnsi" w:hAnsiTheme="majorHAnsi" w:cstheme="majorBidi"/>
              </w:rPr>
              <w:t xml:space="preserve"> or </w:t>
            </w:r>
            <w:r w:rsidR="00015059">
              <w:rPr>
                <w:rFonts w:asciiTheme="majorHAnsi" w:hAnsiTheme="majorHAnsi" w:cstheme="majorBidi"/>
              </w:rPr>
              <w:t>“</w:t>
            </w:r>
            <w:r>
              <w:rPr>
                <w:rFonts w:asciiTheme="majorHAnsi" w:hAnsiTheme="majorHAnsi" w:cstheme="majorBidi"/>
              </w:rPr>
              <w:t>Why</w:t>
            </w:r>
            <w:r w:rsidR="00015059">
              <w:rPr>
                <w:rFonts w:asciiTheme="majorHAnsi" w:hAnsiTheme="majorHAnsi" w:cstheme="majorBidi"/>
              </w:rPr>
              <w:t>”</w:t>
            </w:r>
          </w:p>
          <w:p w14:paraId="0169A602" w14:textId="7D675826" w:rsidR="00506EB1" w:rsidRDefault="00506EB1" w:rsidP="2F3A371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Formal</w:t>
            </w:r>
            <w:r w:rsidR="00015059">
              <w:rPr>
                <w:rFonts w:asciiTheme="majorHAnsi" w:hAnsiTheme="majorHAnsi" w:cstheme="majorBidi"/>
              </w:rPr>
              <w:t xml:space="preserve"> language</w:t>
            </w:r>
          </w:p>
          <w:p w14:paraId="75CB8D33" w14:textId="77777777" w:rsidR="00506EB1" w:rsidRDefault="00506EB1" w:rsidP="2F3A371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3</w:t>
            </w:r>
            <w:r w:rsidRPr="00506EB1">
              <w:rPr>
                <w:rFonts w:asciiTheme="majorHAnsi" w:hAnsiTheme="majorHAnsi" w:cstheme="majorBidi"/>
                <w:vertAlign w:val="superscript"/>
              </w:rPr>
              <w:t>rd</w:t>
            </w:r>
            <w:r>
              <w:rPr>
                <w:rFonts w:asciiTheme="majorHAnsi" w:hAnsiTheme="majorHAnsi" w:cstheme="majorBidi"/>
              </w:rPr>
              <w:t xml:space="preserve"> person</w:t>
            </w:r>
          </w:p>
          <w:p w14:paraId="61291039" w14:textId="77777777" w:rsidR="00506EB1" w:rsidRDefault="00506EB1" w:rsidP="2F3A371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Present tense</w:t>
            </w:r>
          </w:p>
          <w:p w14:paraId="7D511AD1" w14:textId="301CEFD2" w:rsidR="00506EB1" w:rsidRDefault="00506EB1" w:rsidP="2F3A371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Sub-headings</w:t>
            </w:r>
          </w:p>
          <w:p w14:paraId="4A1E4DA2" w14:textId="77777777" w:rsidR="00506EB1" w:rsidRDefault="00506EB1" w:rsidP="00506EB1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 w:rsidRPr="00015059">
              <w:rPr>
                <w:rFonts w:asciiTheme="majorHAnsi" w:hAnsiTheme="majorHAnsi" w:cstheme="majorBidi"/>
              </w:rPr>
              <w:t>Causal/cause and effect</w:t>
            </w:r>
            <w:r>
              <w:rPr>
                <w:rFonts w:asciiTheme="majorHAnsi" w:hAnsiTheme="majorHAnsi" w:cstheme="majorBidi"/>
              </w:rPr>
              <w:t xml:space="preserve"> conjunctions</w:t>
            </w:r>
          </w:p>
          <w:p w14:paraId="4F5CFD68" w14:textId="77777777" w:rsidR="00FA15A5" w:rsidRDefault="00FA15A5" w:rsidP="00506EB1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Chronological order</w:t>
            </w:r>
          </w:p>
          <w:p w14:paraId="00430E2F" w14:textId="061644F1" w:rsidR="00FA15A5" w:rsidRPr="005113A1" w:rsidRDefault="005113A1" w:rsidP="005113A1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Technical vocab (coil, axle</w:t>
            </w:r>
            <w:r w:rsidR="00FA15A5" w:rsidRPr="005113A1">
              <w:rPr>
                <w:rFonts w:asciiTheme="majorHAnsi" w:hAnsiTheme="majorHAnsi" w:cstheme="majorBidi"/>
              </w:rPr>
              <w:t>, pedal</w:t>
            </w:r>
            <w:r>
              <w:rPr>
                <w:rFonts w:asciiTheme="majorHAnsi" w:hAnsiTheme="majorHAnsi" w:cstheme="majorBidi"/>
              </w:rPr>
              <w:t>, drive, shaft</w:t>
            </w:r>
            <w:r w:rsidR="00FA15A5" w:rsidRPr="005113A1">
              <w:rPr>
                <w:rFonts w:asciiTheme="majorHAnsi" w:hAnsiTheme="majorHAnsi" w:cstheme="majorBidi"/>
              </w:rPr>
              <w:t>)</w:t>
            </w:r>
          </w:p>
        </w:tc>
        <w:tc>
          <w:tcPr>
            <w:tcW w:w="4726" w:type="dxa"/>
            <w:vMerge w:val="restart"/>
            <w:shd w:val="clear" w:color="auto" w:fill="FFFFFF" w:themeFill="background1"/>
          </w:tcPr>
          <w:p w14:paraId="6416F9B8" w14:textId="77777777" w:rsidR="002F61A6" w:rsidRPr="009E584F" w:rsidRDefault="0087768E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</w:rPr>
              <w:t>Plan:</w:t>
            </w:r>
          </w:p>
          <w:p w14:paraId="672A6659" w14:textId="77777777" w:rsidR="006C0D66" w:rsidRPr="009E584F" w:rsidRDefault="006C0D66"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 w14:paraId="186C0858" w14:textId="1D6340B6" w:rsidR="0087768E" w:rsidRPr="009E584F" w:rsidRDefault="00E14A3F" w:rsidP="722B2173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9E584F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c">
                  <w:drawing>
                    <wp:inline distT="0" distB="0" distL="0" distR="0" wp14:anchorId="4EE5BFD8" wp14:editId="7D576749">
                      <wp:extent cx="2844800" cy="3282951"/>
                      <wp:effectExtent l="0" t="0" r="0" b="0"/>
                      <wp:docPr id="18" name="Canvas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3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2004" y="733893"/>
                                  <a:ext cx="2552701" cy="6457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00FFA60" w14:textId="46361C5E" w:rsidR="00E14A3F" w:rsidRPr="002F61A6" w:rsidRDefault="00FD0EAC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Explanation of exactly how / why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Text Box 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1048" y="0"/>
                                  <a:ext cx="2533650" cy="6211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A37501D" w14:textId="3027CA1D" w:rsidR="00E14A3F" w:rsidRPr="009E584F" w:rsidRDefault="00E14A3F" w:rsidP="00FD0EAC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9E584F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Intro</w:t>
                                    </w:r>
                                    <w:r w:rsidR="00FD0EAC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– brief outline of what the writing is about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0765" y="1512443"/>
                                  <a:ext cx="2609850" cy="84544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EB378F" w14:textId="038B354E" w:rsidR="00E14A3F" w:rsidRPr="00FD0EAC" w:rsidRDefault="00FD0EAC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</w:rPr>
                                    </w:pPr>
                                    <w:r w:rsidRPr="00FD0EAC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</w:rPr>
                                      <w:t>Optional additional paragraph for more detail or to explain another section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0726" y="2459430"/>
                                  <a:ext cx="2590807" cy="7238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E8C5A66" w14:textId="4706F37B" w:rsidR="00E14A3F" w:rsidRPr="00FD0EAC" w:rsidRDefault="00E14A3F" w:rsidP="00FD0EAC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FD0EAC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Conclusion </w:t>
                                    </w:r>
                                    <w:r w:rsidR="00FD0EAC" w:rsidRPr="00FD0EAC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– can be just one sentence</w:t>
                                    </w:r>
                                  </w:p>
                                  <w:p w14:paraId="6A05A809" w14:textId="77777777" w:rsidR="00E14A3F" w:rsidRPr="002F6E54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EE5BFD8" id="Canvas 18" o:spid="_x0000_s1026" editas="canvas" style="width:224pt;height:258.5pt;mso-position-horizontal-relative:char;mso-position-vertical-relative:line" coordsize="28448,32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8448;height:32829;visibility:visible;mso-wrap-style:square">
                        <v:fill o:detectmouseclick="t"/>
                        <v:path o:connecttype="non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1" o:spid="_x0000_s1028" type="#_x0000_t202" style="position:absolute;left:1220;top:7338;width:25527;height:6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  <v:textbox>
                          <w:txbxContent>
                            <w:p w14:paraId="000FFA60" w14:textId="46361C5E" w:rsidR="00E14A3F" w:rsidRPr="002F61A6" w:rsidRDefault="00FD0EAC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Explanation of exactly how / why</w:t>
                              </w:r>
                            </w:p>
                          </w:txbxContent>
                        </v:textbox>
                      </v:shape>
                      <v:shape id="Text Box 12" o:spid="_x0000_s1029" type="#_x0000_t202" style="position:absolute;left:1410;width:25336;height:6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  <v:textbox>
                          <w:txbxContent>
                            <w:p w14:paraId="0A37501D" w14:textId="3027CA1D" w:rsidR="00E14A3F" w:rsidRPr="009E584F" w:rsidRDefault="00E14A3F" w:rsidP="00FD0EAC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9E584F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Intro</w:t>
                              </w:r>
                              <w:r w:rsidR="00FD0EAC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– brief outline of what the writing is about</w:t>
                              </w:r>
                            </w:p>
                          </w:txbxContent>
                        </v:textbox>
                      </v:shape>
                      <v:shape id="Text Box 14" o:spid="_x0000_s1030" type="#_x0000_t202" style="position:absolute;left:1207;top:15124;width:26099;height:8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  <v:textbox>
                          <w:txbxContent>
                            <w:p w14:paraId="02EB378F" w14:textId="038B354E" w:rsidR="00E14A3F" w:rsidRPr="00FD0EAC" w:rsidRDefault="00FD0EAC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</w:rPr>
                              </w:pPr>
                              <w:r w:rsidRPr="00FD0EAC">
                                <w:rPr>
                                  <w:rFonts w:ascii="Comic Sans MS" w:hAnsi="Comic Sans MS" w:cs="Arial"/>
                                  <w:b/>
                                  <w:sz w:val="24"/>
                                </w:rPr>
                                <w:t>Optional additional paragraph for more detail or to explain another section</w:t>
                              </w:r>
                            </w:p>
                          </w:txbxContent>
                        </v:textbox>
                      </v:shape>
                      <v:shape id="Text Box 15" o:spid="_x0000_s1031" type="#_x0000_t202" style="position:absolute;left:907;top:24594;width:25908;height:7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      <v:textbox>
                          <w:txbxContent>
                            <w:p w14:paraId="1E8C5A66" w14:textId="4706F37B" w:rsidR="00E14A3F" w:rsidRPr="00FD0EAC" w:rsidRDefault="00E14A3F" w:rsidP="00FD0EAC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FD0EAC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Conclusion </w:t>
                              </w:r>
                              <w:r w:rsidR="00FD0EAC" w:rsidRPr="00FD0EAC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– can be just one sentence</w:t>
                              </w:r>
                            </w:p>
                            <w:p w14:paraId="6A05A809" w14:textId="77777777" w:rsidR="00E14A3F" w:rsidRPr="002F6E54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0E27B00A" w14:textId="03B63BD8" w:rsidR="0087768E" w:rsidRPr="009E584F" w:rsidRDefault="00217956" w:rsidP="00217956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BB565E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6CDBDB96" wp14:editId="78E6DED8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897255</wp:posOffset>
                      </wp:positionV>
                      <wp:extent cx="2387600" cy="673100"/>
                      <wp:effectExtent l="0" t="0" r="12700" b="1270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7600" cy="673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mpd="thickThin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1EC45C" w14:textId="77777777" w:rsidR="00217956" w:rsidRDefault="00FA15A5" w:rsidP="0021795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P </w:t>
                                  </w:r>
                                  <w:r w:rsidRPr="00FA15A5"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 E</w:t>
                                  </w:r>
                                </w:p>
                                <w:p w14:paraId="16D7D417" w14:textId="40F481A7" w:rsidR="00D27432" w:rsidRPr="00BB565E" w:rsidRDefault="00D27432" w:rsidP="0021795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BB565E">
                                    <w:rPr>
                                      <w:b/>
                                      <w:sz w:val="28"/>
                                    </w:rPr>
                                    <w:t xml:space="preserve">Main purpose: </w:t>
                                  </w:r>
                                  <w:r w:rsidRPr="00BB565E"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Inform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DBDB96" id="Text Box 2" o:spid="_x0000_s1032" type="#_x0000_t202" style="position:absolute;left:0;text-align:left;margin-left:19.5pt;margin-top:70.65pt;width:188pt;height:5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" strokecolor="red" strokeweight="1.5pt">
                      <v:stroke linestyle="thickThin"/>
                      <v:textbox>
                        <w:txbxContent>
                          <w:p w14:paraId="7F1EC45C" w14:textId="77777777" w:rsidR="00217956" w:rsidRDefault="00FA15A5" w:rsidP="0021795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P </w:t>
                            </w:r>
                            <w:r w:rsidRPr="00FA15A5">
                              <w:rPr>
                                <w:b/>
                                <w:color w:val="FF000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E</w:t>
                            </w:r>
                          </w:p>
                          <w:p w14:paraId="16D7D417" w14:textId="40F481A7" w:rsidR="00D27432" w:rsidRPr="00BB565E" w:rsidRDefault="00D27432" w:rsidP="0021795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BB565E">
                              <w:rPr>
                                <w:b/>
                                <w:sz w:val="28"/>
                              </w:rPr>
                              <w:t xml:space="preserve">Main purpose: </w:t>
                            </w:r>
                            <w:r w:rsidRPr="00BB565E">
                              <w:rPr>
                                <w:b/>
                                <w:color w:val="FF0000"/>
                                <w:sz w:val="28"/>
                              </w:rPr>
                              <w:t>Inform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29F567AF" wp14:editId="5559BFB5">
                  <wp:extent cx="1016000" cy="844550"/>
                  <wp:effectExtent l="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2733623E" w14:textId="37B88D81" w:rsidR="00FA15A5" w:rsidRPr="000313D7" w:rsidRDefault="00FA15A5" w:rsidP="00FA15A5">
            <w:pPr>
              <w:rPr>
                <w:rFonts w:asciiTheme="majorHAnsi" w:hAnsiTheme="majorHAnsi" w:cstheme="majorBidi"/>
                <w:b/>
                <w:bCs/>
                <w:u w:val="single"/>
              </w:rPr>
            </w:pPr>
            <w:r w:rsidRPr="000313D7">
              <w:rPr>
                <w:rFonts w:asciiTheme="majorHAnsi" w:hAnsiTheme="majorHAnsi" w:cstheme="majorBidi"/>
                <w:b/>
                <w:bCs/>
                <w:u w:val="single"/>
              </w:rPr>
              <w:t>Causal conjunctions/phrases</w:t>
            </w:r>
          </w:p>
          <w:p w14:paraId="555A5347" w14:textId="77777777" w:rsidR="00FA15A5" w:rsidRPr="00FA15A5" w:rsidRDefault="00FA15A5" w:rsidP="00FA15A5">
            <w:pPr>
              <w:rPr>
                <w:rFonts w:asciiTheme="majorHAnsi" w:hAnsiTheme="majorHAnsi" w:cstheme="majorBidi"/>
                <w:bCs/>
              </w:rPr>
            </w:pPr>
            <w:r w:rsidRPr="00FA15A5">
              <w:rPr>
                <w:rFonts w:asciiTheme="majorHAnsi" w:hAnsiTheme="majorHAnsi" w:cstheme="majorBidi"/>
                <w:bCs/>
              </w:rPr>
              <w:t>If….then….</w:t>
            </w:r>
          </w:p>
          <w:p w14:paraId="5BDCB0C8" w14:textId="77777777" w:rsidR="00FA15A5" w:rsidRDefault="00FA15A5" w:rsidP="00FA15A5">
            <w:pPr>
              <w:rPr>
                <w:rFonts w:asciiTheme="majorHAnsi" w:hAnsiTheme="majorHAnsi" w:cstheme="majorBidi"/>
                <w:bCs/>
              </w:rPr>
            </w:pPr>
            <w:r w:rsidRPr="00FA15A5">
              <w:rPr>
                <w:rFonts w:asciiTheme="majorHAnsi" w:hAnsiTheme="majorHAnsi" w:cstheme="majorBidi"/>
                <w:bCs/>
              </w:rPr>
              <w:t>This means that</w:t>
            </w:r>
          </w:p>
          <w:p w14:paraId="1AD6A899" w14:textId="77777777" w:rsidR="00FA15A5" w:rsidRDefault="00FA15A5" w:rsidP="00FA15A5">
            <w:pPr>
              <w:rPr>
                <w:rFonts w:asciiTheme="majorHAnsi" w:hAnsiTheme="majorHAnsi" w:cstheme="majorBidi"/>
                <w:bCs/>
              </w:rPr>
            </w:pPr>
            <w:r>
              <w:rPr>
                <w:rFonts w:asciiTheme="majorHAnsi" w:hAnsiTheme="majorHAnsi" w:cstheme="majorBidi"/>
                <w:bCs/>
              </w:rPr>
              <w:t>Once…then….</w:t>
            </w:r>
          </w:p>
          <w:p w14:paraId="1AF95813" w14:textId="77777777" w:rsidR="00FA15A5" w:rsidRDefault="00FA15A5" w:rsidP="00FA15A5">
            <w:pPr>
              <w:rPr>
                <w:rFonts w:asciiTheme="majorHAnsi" w:hAnsiTheme="majorHAnsi" w:cstheme="majorBidi"/>
                <w:bCs/>
              </w:rPr>
            </w:pPr>
            <w:r>
              <w:rPr>
                <w:rFonts w:asciiTheme="majorHAnsi" w:hAnsiTheme="majorHAnsi" w:cstheme="majorBidi"/>
                <w:bCs/>
              </w:rPr>
              <w:t>As a result</w:t>
            </w:r>
          </w:p>
          <w:p w14:paraId="24A012A8" w14:textId="77777777" w:rsidR="00FA15A5" w:rsidRDefault="00FA15A5" w:rsidP="00FA15A5">
            <w:pPr>
              <w:rPr>
                <w:rFonts w:asciiTheme="majorHAnsi" w:hAnsiTheme="majorHAnsi" w:cstheme="majorBidi"/>
                <w:bCs/>
              </w:rPr>
            </w:pPr>
            <w:r>
              <w:rPr>
                <w:rFonts w:asciiTheme="majorHAnsi" w:hAnsiTheme="majorHAnsi" w:cstheme="majorBidi"/>
                <w:bCs/>
              </w:rPr>
              <w:t>So that</w:t>
            </w:r>
          </w:p>
          <w:p w14:paraId="26041970" w14:textId="77777777" w:rsidR="00FA15A5" w:rsidRDefault="00FA15A5" w:rsidP="00FA15A5">
            <w:pPr>
              <w:rPr>
                <w:rFonts w:asciiTheme="majorHAnsi" w:hAnsiTheme="majorHAnsi" w:cstheme="majorBidi"/>
                <w:bCs/>
              </w:rPr>
            </w:pPr>
            <w:r>
              <w:rPr>
                <w:rFonts w:asciiTheme="majorHAnsi" w:hAnsiTheme="majorHAnsi" w:cstheme="majorBidi"/>
                <w:bCs/>
              </w:rPr>
              <w:t>Even though</w:t>
            </w:r>
          </w:p>
          <w:p w14:paraId="5A550395" w14:textId="1FF0897D" w:rsidR="00FA15A5" w:rsidRDefault="00E746EA" w:rsidP="00FA15A5">
            <w:pPr>
              <w:rPr>
                <w:rFonts w:asciiTheme="majorHAnsi" w:hAnsiTheme="majorHAnsi" w:cstheme="majorBidi"/>
                <w:bCs/>
              </w:rPr>
            </w:pPr>
            <w:r>
              <w:rPr>
                <w:rFonts w:asciiTheme="majorHAnsi" w:hAnsiTheme="majorHAnsi" w:cstheme="majorBidi"/>
                <w:bCs/>
              </w:rPr>
              <w:t>C</w:t>
            </w:r>
            <w:r w:rsidR="00FA15A5">
              <w:rPr>
                <w:rFonts w:asciiTheme="majorHAnsi" w:hAnsiTheme="majorHAnsi" w:cstheme="majorBidi"/>
                <w:bCs/>
              </w:rPr>
              <w:t>onsequently</w:t>
            </w:r>
          </w:p>
          <w:p w14:paraId="5B46FD38" w14:textId="711FAD3F" w:rsidR="00E746EA" w:rsidRDefault="00E746EA" w:rsidP="00FA15A5">
            <w:pPr>
              <w:rPr>
                <w:rFonts w:asciiTheme="majorHAnsi" w:hAnsiTheme="majorHAnsi" w:cstheme="majorBidi"/>
                <w:bCs/>
              </w:rPr>
            </w:pPr>
            <w:r>
              <w:rPr>
                <w:rFonts w:asciiTheme="majorHAnsi" w:hAnsiTheme="majorHAnsi" w:cstheme="majorBidi"/>
                <w:bCs/>
              </w:rPr>
              <w:t>In order for…</w:t>
            </w:r>
          </w:p>
          <w:p w14:paraId="100C0CB8" w14:textId="5EEF7025" w:rsidR="00E746EA" w:rsidRPr="009E584F" w:rsidRDefault="00E746EA" w:rsidP="00FA15A5">
            <w:pPr>
              <w:rPr>
                <w:rFonts w:asciiTheme="majorHAnsi" w:hAnsiTheme="majorHAnsi" w:cstheme="majorBidi"/>
                <w:b/>
                <w:bCs/>
              </w:rPr>
            </w:pPr>
            <w:r>
              <w:rPr>
                <w:rFonts w:asciiTheme="majorHAnsi" w:hAnsiTheme="majorHAnsi" w:cstheme="majorBidi"/>
                <w:bCs/>
              </w:rPr>
              <w:t>In order to….</w:t>
            </w:r>
          </w:p>
        </w:tc>
      </w:tr>
      <w:tr w:rsidR="00E14A3F" w:rsidRPr="009E584F" w14:paraId="357B1480" w14:textId="77777777" w:rsidTr="1B924952">
        <w:tc>
          <w:tcPr>
            <w:tcW w:w="2846" w:type="dxa"/>
            <w:tcBorders>
              <w:right w:val="nil"/>
            </w:tcBorders>
            <w:shd w:val="clear" w:color="auto" w:fill="FFFFFF" w:themeFill="background1"/>
          </w:tcPr>
          <w:p w14:paraId="11ADDD58" w14:textId="291AB61B" w:rsidR="00E14A3F" w:rsidRPr="000313D7" w:rsidRDefault="003478F2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0313D7">
              <w:rPr>
                <w:rFonts w:asciiTheme="majorHAnsi" w:hAnsiTheme="majorHAnsi" w:cstheme="majorHAnsi"/>
                <w:b/>
                <w:szCs w:val="24"/>
                <w:u w:val="single"/>
              </w:rPr>
              <w:t>Useful Phrases</w:t>
            </w:r>
          </w:p>
          <w:p w14:paraId="00C8F544" w14:textId="551E53B9" w:rsidR="003478F2" w:rsidRDefault="003478F2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This explanation will….</w:t>
            </w:r>
          </w:p>
          <w:p w14:paraId="077EC5AA" w14:textId="22FA4C8E" w:rsidR="003478F2" w:rsidRDefault="003478F2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It can be difficult to …. </w:t>
            </w:r>
            <w:proofErr w:type="gramStart"/>
            <w:r>
              <w:rPr>
                <w:rFonts w:asciiTheme="majorHAnsi" w:hAnsiTheme="majorHAnsi" w:cstheme="majorHAnsi"/>
                <w:szCs w:val="24"/>
              </w:rPr>
              <w:t>so</w:t>
            </w:r>
            <w:proofErr w:type="gramEnd"/>
            <w:r>
              <w:rPr>
                <w:rFonts w:asciiTheme="majorHAnsi" w:hAnsiTheme="majorHAnsi" w:cstheme="majorHAnsi"/>
                <w:szCs w:val="24"/>
              </w:rPr>
              <w:t xml:space="preserve"> …..</w:t>
            </w:r>
          </w:p>
          <w:p w14:paraId="77579A81" w14:textId="1582E3BB" w:rsidR="003478F2" w:rsidRDefault="003478F2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The purpose of this….</w:t>
            </w:r>
          </w:p>
          <w:p w14:paraId="59672C70" w14:textId="19E4010E" w:rsidR="003478F2" w:rsidRDefault="003478F2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In addition …</w:t>
            </w:r>
          </w:p>
          <w:p w14:paraId="3E8DAD89" w14:textId="6B481B27" w:rsidR="003478F2" w:rsidRPr="003478F2" w:rsidRDefault="003478F2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Everyone understands that</w:t>
            </w:r>
            <w:proofErr w:type="gramStart"/>
            <w:r>
              <w:rPr>
                <w:rFonts w:asciiTheme="majorHAnsi" w:hAnsiTheme="majorHAnsi" w:cstheme="majorHAnsi"/>
                <w:szCs w:val="24"/>
              </w:rPr>
              <w:t>..</w:t>
            </w:r>
            <w:proofErr w:type="gramEnd"/>
          </w:p>
          <w:p w14:paraId="7F4A2C19" w14:textId="12530A82" w:rsidR="00E14A3F" w:rsidRPr="009E584F" w:rsidRDefault="00E14A3F" w:rsidP="2F3A3710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2847" w:type="dxa"/>
            <w:tcBorders>
              <w:left w:val="nil"/>
            </w:tcBorders>
            <w:shd w:val="clear" w:color="auto" w:fill="FFFFFF" w:themeFill="background1"/>
          </w:tcPr>
          <w:p w14:paraId="30A0C6E0" w14:textId="77777777" w:rsidR="00E14A3F" w:rsidRDefault="00E14A3F" w:rsidP="2F3A3710">
            <w:pPr>
              <w:rPr>
                <w:rFonts w:asciiTheme="majorHAnsi" w:hAnsiTheme="majorHAnsi" w:cstheme="majorBidi"/>
              </w:rPr>
            </w:pPr>
          </w:p>
          <w:p w14:paraId="4D270418" w14:textId="77777777" w:rsidR="003478F2" w:rsidRDefault="003478F2" w:rsidP="2F3A3710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Many people believe …</w:t>
            </w:r>
          </w:p>
          <w:p w14:paraId="45365D75" w14:textId="77777777" w:rsidR="003478F2" w:rsidRDefault="003478F2" w:rsidP="2F3A3710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It is true to say that …</w:t>
            </w:r>
          </w:p>
          <w:p w14:paraId="539607B3" w14:textId="77777777" w:rsidR="003478F2" w:rsidRDefault="003478F2" w:rsidP="2F3A3710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In general ….</w:t>
            </w:r>
          </w:p>
          <w:p w14:paraId="19801AB3" w14:textId="124B628D" w:rsidR="003478F2" w:rsidRPr="009E584F" w:rsidRDefault="003478F2" w:rsidP="2F3A3710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Nobody knows why ….</w:t>
            </w:r>
          </w:p>
        </w:tc>
        <w:tc>
          <w:tcPr>
            <w:tcW w:w="4726" w:type="dxa"/>
            <w:vMerge/>
          </w:tcPr>
          <w:p w14:paraId="44EAFD9C" w14:textId="77777777" w:rsidR="00E14A3F" w:rsidRPr="009E584F" w:rsidRDefault="00E14A3F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87" w:type="dxa"/>
            <w:tcBorders>
              <w:right w:val="nil"/>
            </w:tcBorders>
            <w:shd w:val="clear" w:color="auto" w:fill="FFFFFF" w:themeFill="background1"/>
          </w:tcPr>
          <w:p w14:paraId="3F719760" w14:textId="77777777" w:rsidR="00E14A3F" w:rsidRDefault="00E14A3F" w:rsidP="00E14A3F">
            <w:pPr>
              <w:rPr>
                <w:rFonts w:asciiTheme="majorHAnsi" w:hAnsiTheme="majorHAnsi" w:cstheme="majorHAnsi"/>
                <w:b/>
                <w:i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  <w:u w:val="single"/>
              </w:rPr>
              <w:t>Word Bank</w:t>
            </w:r>
          </w:p>
          <w:p w14:paraId="5AA1AFA4" w14:textId="77777777" w:rsidR="009E584F" w:rsidRDefault="00FF5FC3" w:rsidP="2F3A3710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Straightforward, ingenious</w:t>
            </w:r>
          </w:p>
          <w:p w14:paraId="55B834E1" w14:textId="2BB373C7" w:rsidR="00FF5FC3" w:rsidRPr="009E584F" w:rsidRDefault="00FF5FC3" w:rsidP="00FF5FC3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 xml:space="preserve">Powerful, delightful, available, assist, enables, confidently, effortlessly, </w:t>
            </w:r>
          </w:p>
        </w:tc>
        <w:tc>
          <w:tcPr>
            <w:tcW w:w="2587" w:type="dxa"/>
            <w:tcBorders>
              <w:left w:val="nil"/>
            </w:tcBorders>
            <w:shd w:val="clear" w:color="auto" w:fill="FFFFFF" w:themeFill="background1"/>
          </w:tcPr>
          <w:p w14:paraId="4B94D5A5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</w:p>
          <w:p w14:paraId="6B209342" w14:textId="5BBE3992" w:rsidR="00FF5FC3" w:rsidRDefault="00FF5FC3" w:rsidP="2F3A3710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efficiently, speedily, swiftly, without fuss, collects</w:t>
            </w:r>
          </w:p>
          <w:p w14:paraId="7DFBB3EE" w14:textId="573A1ABC" w:rsidR="00585E10" w:rsidRPr="009E584F" w:rsidRDefault="00FF5FC3" w:rsidP="2F3A3710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Extracts, ejects, deposits, solution, answer, features.</w:t>
            </w:r>
          </w:p>
        </w:tc>
      </w:tr>
      <w:tr w:rsidR="002F61A6" w:rsidRPr="009E584F" w14:paraId="401D3A4F" w14:textId="77777777" w:rsidTr="1B924952">
        <w:tc>
          <w:tcPr>
            <w:tcW w:w="5693" w:type="dxa"/>
            <w:gridSpan w:val="2"/>
            <w:shd w:val="clear" w:color="auto" w:fill="FFFFFF" w:themeFill="background1"/>
          </w:tcPr>
          <w:p w14:paraId="4D9A2B0C" w14:textId="77777777" w:rsidR="002F61A6" w:rsidRPr="000313D7" w:rsidRDefault="1B924952" w:rsidP="1B924952">
            <w:pPr>
              <w:rPr>
                <w:rFonts w:asciiTheme="majorHAnsi" w:hAnsiTheme="majorHAnsi" w:cstheme="majorBidi"/>
                <w:color w:val="000000" w:themeColor="text1"/>
                <w:u w:val="single"/>
              </w:rPr>
            </w:pPr>
            <w:r w:rsidRPr="000313D7">
              <w:rPr>
                <w:rFonts w:asciiTheme="majorHAnsi" w:hAnsiTheme="majorHAnsi" w:cstheme="majorBidi"/>
                <w:b/>
                <w:bCs/>
                <w:color w:val="000000" w:themeColor="text1"/>
                <w:u w:val="single"/>
              </w:rPr>
              <w:t>Grammar</w:t>
            </w:r>
          </w:p>
          <w:p w14:paraId="05BDDED0" w14:textId="04199B5B" w:rsidR="00FA15A5" w:rsidRPr="000313D7" w:rsidRDefault="007C527E" w:rsidP="1B924952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Bidi"/>
                <w:b/>
                <w:color w:val="000000" w:themeColor="text1"/>
              </w:rPr>
            </w:pPr>
            <w:r w:rsidRPr="000313D7">
              <w:rPr>
                <w:rFonts w:asciiTheme="majorHAnsi" w:hAnsiTheme="majorHAnsi" w:cstheme="majorBidi"/>
                <w:b/>
                <w:color w:val="000000" w:themeColor="text1"/>
              </w:rPr>
              <w:t>Variety of conjunctions</w:t>
            </w:r>
          </w:p>
          <w:p w14:paraId="2D6F0512" w14:textId="77777777" w:rsidR="000313D7" w:rsidRPr="000313D7" w:rsidRDefault="007C527E" w:rsidP="000313D7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Bidi"/>
                <w:b/>
                <w:color w:val="FF0000"/>
              </w:rPr>
            </w:pPr>
            <w:r w:rsidRPr="000313D7">
              <w:rPr>
                <w:rFonts w:asciiTheme="majorHAnsi" w:hAnsiTheme="majorHAnsi" w:cstheme="majorBidi"/>
                <w:b/>
                <w:color w:val="000000" w:themeColor="text1"/>
              </w:rPr>
              <w:t>Passive voice</w:t>
            </w:r>
            <w:r w:rsidRPr="000313D7">
              <w:rPr>
                <w:rFonts w:asciiTheme="majorHAnsi" w:hAnsiTheme="majorHAnsi" w:cstheme="majorBidi"/>
                <w:color w:val="000000" w:themeColor="text1"/>
              </w:rPr>
              <w:t xml:space="preserve"> (The damage caused by the huge mass of water behind the initial wave front.)</w:t>
            </w:r>
          </w:p>
          <w:p w14:paraId="3DEEC669" w14:textId="18EDA5C5" w:rsidR="00FA15A5" w:rsidRPr="000313D7" w:rsidRDefault="007C527E" w:rsidP="000313D7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Bidi"/>
                <w:b/>
                <w:color w:val="FF0000"/>
              </w:rPr>
            </w:pPr>
            <w:r w:rsidRPr="000313D7">
              <w:rPr>
                <w:rFonts w:asciiTheme="majorHAnsi" w:hAnsiTheme="majorHAnsi" w:cstheme="majorBidi"/>
                <w:b/>
                <w:color w:val="000000" w:themeColor="text1"/>
              </w:rPr>
              <w:t>C</w:t>
            </w:r>
            <w:r w:rsidR="1B924952" w:rsidRPr="000313D7">
              <w:rPr>
                <w:rFonts w:asciiTheme="majorHAnsi" w:hAnsiTheme="majorHAnsi" w:cstheme="majorBidi"/>
                <w:b/>
                <w:color w:val="000000" w:themeColor="text1"/>
              </w:rPr>
              <w:t>olons</w:t>
            </w:r>
            <w:r w:rsidRPr="000313D7">
              <w:rPr>
                <w:rFonts w:asciiTheme="majorHAnsi" w:hAnsiTheme="majorHAnsi" w:cstheme="majorBidi"/>
                <w:b/>
                <w:color w:val="000000" w:themeColor="text1"/>
              </w:rPr>
              <w:t xml:space="preserve"> </w:t>
            </w:r>
            <w:r w:rsidRPr="000313D7">
              <w:rPr>
                <w:rFonts w:asciiTheme="majorHAnsi" w:hAnsiTheme="majorHAnsi" w:cstheme="majorBidi"/>
                <w:color w:val="000000" w:themeColor="text1"/>
              </w:rPr>
              <w:t>(The tsunami caused a lot of damage: buildings were destroyed and crops flooded and ruined.)</w:t>
            </w:r>
          </w:p>
        </w:tc>
        <w:tc>
          <w:tcPr>
            <w:tcW w:w="4726" w:type="dxa"/>
            <w:vMerge/>
          </w:tcPr>
          <w:p w14:paraId="3656B9AB" w14:textId="77777777" w:rsidR="002F61A6" w:rsidRPr="009E584F" w:rsidRDefault="002F61A6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5174" w:type="dxa"/>
            <w:gridSpan w:val="2"/>
            <w:shd w:val="clear" w:color="auto" w:fill="FFFFFF" w:themeFill="background1"/>
          </w:tcPr>
          <w:p w14:paraId="0307CEAF" w14:textId="77777777" w:rsidR="002F61A6" w:rsidRPr="009E584F" w:rsidRDefault="2F3A3710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2F3A3710">
              <w:rPr>
                <w:rFonts w:asciiTheme="majorHAnsi" w:hAnsiTheme="majorHAnsi" w:cstheme="majorBidi"/>
                <w:b/>
                <w:bCs/>
                <w:u w:val="single"/>
              </w:rPr>
              <w:t>Top Tips</w:t>
            </w:r>
          </w:p>
          <w:p w14:paraId="0B82C857" w14:textId="666A347E" w:rsidR="00FA15A5" w:rsidRDefault="007A6C47" w:rsidP="00FA15A5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F</w:t>
            </w:r>
            <w:r w:rsidR="00FA15A5">
              <w:rPr>
                <w:rFonts w:asciiTheme="majorHAnsi" w:hAnsiTheme="majorHAnsi" w:cstheme="majorBidi"/>
              </w:rPr>
              <w:t>or the very first sentence, just use a general sentence that says what you are writing about.</w:t>
            </w:r>
          </w:p>
          <w:p w14:paraId="7F624527" w14:textId="39413135" w:rsidR="007A6C47" w:rsidRDefault="00B45BEB" w:rsidP="007A6C47">
            <w:pPr>
              <w:jc w:val="center"/>
              <w:rPr>
                <w:rFonts w:asciiTheme="majorHAnsi" w:hAnsiTheme="majorHAnsi" w:cstheme="majorBidi"/>
                <w:i/>
              </w:rPr>
            </w:pPr>
            <w:r>
              <w:rPr>
                <w:rFonts w:asciiTheme="majorHAnsi" w:hAnsiTheme="majorHAnsi" w:cstheme="majorBidi"/>
                <w:i/>
              </w:rPr>
              <w:t>“A Sycamore</w:t>
            </w:r>
            <w:r w:rsidR="00FA15A5" w:rsidRPr="00FA15A5">
              <w:rPr>
                <w:rFonts w:asciiTheme="majorHAnsi" w:hAnsiTheme="majorHAnsi" w:cstheme="majorBidi"/>
                <w:i/>
              </w:rPr>
              <w:t xml:space="preserve"> is a type of tree.</w:t>
            </w:r>
            <w:r>
              <w:rPr>
                <w:rFonts w:asciiTheme="majorHAnsi" w:hAnsiTheme="majorHAnsi" w:cstheme="majorBidi"/>
                <w:i/>
              </w:rPr>
              <w:t>”</w:t>
            </w:r>
          </w:p>
          <w:p w14:paraId="686005BA" w14:textId="7A4D37CA" w:rsidR="009E584F" w:rsidRPr="007A6C47" w:rsidRDefault="00FD0EAC" w:rsidP="007A6C47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Bidi"/>
                <w:i/>
              </w:rPr>
            </w:pPr>
            <w:r w:rsidRPr="007A6C47">
              <w:rPr>
                <w:rFonts w:asciiTheme="majorHAnsi" w:hAnsiTheme="majorHAnsi" w:cstheme="majorBidi"/>
              </w:rPr>
              <w:t>Include a labelled diagram to help the reader understand</w:t>
            </w:r>
          </w:p>
          <w:p w14:paraId="42558E45" w14:textId="4DE9C48D" w:rsidR="00FA15A5" w:rsidRPr="009E584F" w:rsidRDefault="00FA15A5" w:rsidP="00FD0EA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Where possible, try and link the end paragraph back to the intro</w:t>
            </w:r>
            <w:r w:rsidR="00B45BEB">
              <w:rPr>
                <w:rFonts w:asciiTheme="majorHAnsi" w:hAnsiTheme="majorHAnsi" w:cstheme="majorBidi"/>
              </w:rPr>
              <w:t>duction.</w:t>
            </w:r>
          </w:p>
        </w:tc>
      </w:tr>
    </w:tbl>
    <w:p w14:paraId="049F31CB" w14:textId="77777777" w:rsidR="00BC1961" w:rsidRPr="009E584F" w:rsidRDefault="00BC1961" w:rsidP="00F96660">
      <w:pPr>
        <w:rPr>
          <w:rFonts w:asciiTheme="majorHAnsi" w:hAnsiTheme="majorHAnsi" w:cstheme="majorHAnsi"/>
          <w:szCs w:val="24"/>
        </w:rPr>
      </w:pPr>
    </w:p>
    <w:sectPr w:rsidR="00BC1961" w:rsidRPr="009E584F" w:rsidSect="009E584F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1EE5"/>
    <w:multiLevelType w:val="hybridMultilevel"/>
    <w:tmpl w:val="D6C6E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F2654"/>
    <w:multiLevelType w:val="hybridMultilevel"/>
    <w:tmpl w:val="F0049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1A6"/>
    <w:rsid w:val="00015059"/>
    <w:rsid w:val="000313D7"/>
    <w:rsid w:val="000D1446"/>
    <w:rsid w:val="00147157"/>
    <w:rsid w:val="00217956"/>
    <w:rsid w:val="002724D6"/>
    <w:rsid w:val="002F61A6"/>
    <w:rsid w:val="003314E4"/>
    <w:rsid w:val="003478F2"/>
    <w:rsid w:val="00506EB1"/>
    <w:rsid w:val="005113A1"/>
    <w:rsid w:val="00585E10"/>
    <w:rsid w:val="006C0D66"/>
    <w:rsid w:val="006F39C0"/>
    <w:rsid w:val="007A6C47"/>
    <w:rsid w:val="007C527E"/>
    <w:rsid w:val="0087768E"/>
    <w:rsid w:val="00893C41"/>
    <w:rsid w:val="008D56AC"/>
    <w:rsid w:val="00954AE6"/>
    <w:rsid w:val="009E1F1F"/>
    <w:rsid w:val="009E584F"/>
    <w:rsid w:val="009F7758"/>
    <w:rsid w:val="00B45BEB"/>
    <w:rsid w:val="00B9254E"/>
    <w:rsid w:val="00BC1961"/>
    <w:rsid w:val="00C306F2"/>
    <w:rsid w:val="00C8136C"/>
    <w:rsid w:val="00CE5F90"/>
    <w:rsid w:val="00CF40BE"/>
    <w:rsid w:val="00D27432"/>
    <w:rsid w:val="00D63EDE"/>
    <w:rsid w:val="00E14A3F"/>
    <w:rsid w:val="00E3369A"/>
    <w:rsid w:val="00E746EA"/>
    <w:rsid w:val="00ED511D"/>
    <w:rsid w:val="00F161E9"/>
    <w:rsid w:val="00F96660"/>
    <w:rsid w:val="00FA15A5"/>
    <w:rsid w:val="00FD0EAC"/>
    <w:rsid w:val="00FD48DA"/>
    <w:rsid w:val="00FF5FC3"/>
    <w:rsid w:val="1B924952"/>
    <w:rsid w:val="1CF55834"/>
    <w:rsid w:val="2F3A3710"/>
    <w:rsid w:val="722B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9FEAD"/>
  <w15:chartTrackingRefBased/>
  <w15:docId w15:val="{3D0C5A99-0044-423E-8878-51EEFC39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Kate Mackrell</DisplayName>
        <AccountId>25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A03B57-1E99-4E4C-B9B9-5DADA8689A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CA5B31-78F0-414E-A591-C325CDEEDC1C}">
  <ds:schemaRefs>
    <ds:schemaRef ds:uri="http://purl.org/dc/elements/1.1/"/>
    <ds:schemaRef ds:uri="b7193443-4924-4c98-83f1-322a08f1315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C6F9A6F-C717-44F7-A9A0-9547FEFE10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Sophie George</cp:lastModifiedBy>
  <cp:revision>2</cp:revision>
  <dcterms:created xsi:type="dcterms:W3CDTF">2021-10-29T14:58:00Z</dcterms:created>
  <dcterms:modified xsi:type="dcterms:W3CDTF">2021-10-29T14:58:00Z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