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567A8D" w14:textId="507EA664" w:rsidR="00D616EA" w:rsidRDefault="68441891" w:rsidP="6F22DE3F">
      <w:pPr>
        <w:spacing w:line="240" w:lineRule="auto"/>
        <w:rPr>
          <w:rFonts w:ascii="Calibri Light" w:eastAsia="Calibri Light" w:hAnsi="Calibri Light" w:cs="Calibri Light"/>
          <w:color w:val="000000" w:themeColor="text1"/>
        </w:rPr>
      </w:pPr>
      <w:r>
        <w:rPr>
          <w:noProof/>
          <w:lang w:eastAsia="en-GB"/>
        </w:rPr>
        <w:drawing>
          <wp:inline distT="0" distB="0" distL="0" distR="0" wp14:anchorId="0353CD28" wp14:editId="5E3787A8">
            <wp:extent cx="600075" cy="714375"/>
            <wp:effectExtent l="0" t="0" r="0" b="0"/>
            <wp:docPr id="2087182078" name="Picture 20871820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spellStart"/>
      <w:r w:rsidRPr="0C24DA61">
        <w:rPr>
          <w:rFonts w:ascii="Calibri Light" w:eastAsia="Calibri Light" w:hAnsi="Calibri Light" w:cs="Calibri Light"/>
          <w:b/>
          <w:bCs/>
          <w:color w:val="000000" w:themeColor="text1"/>
        </w:rPr>
        <w:t>Wb</w:t>
      </w:r>
      <w:proofErr w:type="spellEnd"/>
      <w:r w:rsidRPr="0C24DA61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:   29.03.21            Bubble </w:t>
      </w:r>
      <w:r w:rsidRPr="0C24DA61">
        <w:rPr>
          <w:rFonts w:ascii="Calibri Light" w:eastAsia="Calibri Light" w:hAnsi="Calibri Light" w:cs="Calibri Light"/>
          <w:b/>
          <w:bCs/>
          <w:color w:val="FF0000"/>
        </w:rPr>
        <w:t>11 (1BC)</w:t>
      </w:r>
      <w:r w:rsidRPr="0C24DA61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 </w:t>
      </w:r>
      <w:r w:rsidRPr="0C24DA61">
        <w:rPr>
          <w:rFonts w:ascii="Calibri Light" w:eastAsia="Calibri Light" w:hAnsi="Calibri Light" w:cs="Calibri Light"/>
          <w:b/>
          <w:bCs/>
          <w:color w:val="0070C0"/>
        </w:rPr>
        <w:t>12 (1LS)</w:t>
      </w:r>
      <w:r w:rsidRPr="0C24DA61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                                                                                                    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"/>
        <w:gridCol w:w="360"/>
        <w:gridCol w:w="2070"/>
        <w:gridCol w:w="495"/>
        <w:gridCol w:w="2250"/>
        <w:gridCol w:w="420"/>
        <w:gridCol w:w="4380"/>
        <w:gridCol w:w="420"/>
        <w:gridCol w:w="420"/>
        <w:gridCol w:w="420"/>
        <w:gridCol w:w="1260"/>
        <w:gridCol w:w="1875"/>
        <w:gridCol w:w="465"/>
      </w:tblGrid>
      <w:tr w:rsidR="6F22DE3F" w14:paraId="276C47EB" w14:textId="77777777" w:rsidTr="0C24DA61">
        <w:trPr>
          <w:trHeight w:val="1125"/>
        </w:trPr>
        <w:tc>
          <w:tcPr>
            <w:tcW w:w="450" w:type="dxa"/>
          </w:tcPr>
          <w:p w14:paraId="1C02C023" w14:textId="21F2B656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</w:p>
        </w:tc>
        <w:tc>
          <w:tcPr>
            <w:tcW w:w="360" w:type="dxa"/>
          </w:tcPr>
          <w:p w14:paraId="6AFC74C5" w14:textId="040D9BC8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18"/>
                <w:szCs w:val="18"/>
              </w:rPr>
            </w:pPr>
            <w:r w:rsidRPr="6F22DE3F">
              <w:rPr>
                <w:rFonts w:ascii="Calibri Light" w:eastAsia="Calibri Light" w:hAnsi="Calibri Light" w:cs="Calibri Light"/>
                <w:b/>
                <w:bCs/>
                <w:sz w:val="18"/>
                <w:szCs w:val="18"/>
              </w:rPr>
              <w:t>8:30</w:t>
            </w:r>
          </w:p>
          <w:p w14:paraId="36FFC902" w14:textId="377925D4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18"/>
                <w:szCs w:val="18"/>
              </w:rPr>
            </w:pPr>
            <w:r w:rsidRPr="6F22DE3F">
              <w:rPr>
                <w:rFonts w:ascii="Calibri Light" w:eastAsia="Calibri Light" w:hAnsi="Calibri Light" w:cs="Calibri Light"/>
                <w:b/>
                <w:bCs/>
                <w:sz w:val="18"/>
                <w:szCs w:val="18"/>
              </w:rPr>
              <w:t>9:20</w:t>
            </w:r>
          </w:p>
        </w:tc>
        <w:tc>
          <w:tcPr>
            <w:tcW w:w="2070" w:type="dxa"/>
          </w:tcPr>
          <w:p w14:paraId="588B6904" w14:textId="63DF82BB" w:rsidR="6F22DE3F" w:rsidRDefault="6F22DE3F" w:rsidP="6F22DE3F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6F22DE3F">
              <w:rPr>
                <w:rFonts w:ascii="Calibri Light" w:eastAsia="Calibri Light" w:hAnsi="Calibri Light" w:cs="Calibri Light"/>
                <w:b/>
                <w:bCs/>
              </w:rPr>
              <w:t>9:20-10:20</w:t>
            </w:r>
          </w:p>
        </w:tc>
        <w:tc>
          <w:tcPr>
            <w:tcW w:w="495" w:type="dxa"/>
          </w:tcPr>
          <w:p w14:paraId="6EED244E" w14:textId="04B0FD31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18"/>
                <w:szCs w:val="18"/>
              </w:rPr>
            </w:pPr>
            <w:r w:rsidRPr="6F22DE3F">
              <w:rPr>
                <w:rFonts w:ascii="Calibri Light" w:eastAsia="Calibri Light" w:hAnsi="Calibri Light" w:cs="Calibri Light"/>
                <w:b/>
                <w:bCs/>
                <w:sz w:val="18"/>
                <w:szCs w:val="18"/>
                <w:highlight w:val="yellow"/>
              </w:rPr>
              <w:t>10:20-10:30</w:t>
            </w:r>
          </w:p>
        </w:tc>
        <w:tc>
          <w:tcPr>
            <w:tcW w:w="2250" w:type="dxa"/>
          </w:tcPr>
          <w:p w14:paraId="12E79B78" w14:textId="53E20811" w:rsidR="6F22DE3F" w:rsidRDefault="6F22DE3F" w:rsidP="6F22DE3F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6F22DE3F">
              <w:rPr>
                <w:rFonts w:ascii="Calibri Light" w:eastAsia="Calibri Light" w:hAnsi="Calibri Light" w:cs="Calibri Light"/>
                <w:b/>
                <w:bCs/>
              </w:rPr>
              <w:t>10:30-11:20</w:t>
            </w:r>
          </w:p>
        </w:tc>
        <w:tc>
          <w:tcPr>
            <w:tcW w:w="420" w:type="dxa"/>
          </w:tcPr>
          <w:p w14:paraId="74345094" w14:textId="0B11F2B8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18"/>
                <w:szCs w:val="18"/>
              </w:rPr>
            </w:pPr>
            <w:r w:rsidRPr="6F22DE3F">
              <w:rPr>
                <w:rFonts w:ascii="Calibri Light" w:eastAsia="Calibri Light" w:hAnsi="Calibri Light" w:cs="Calibri Light"/>
                <w:b/>
                <w:bCs/>
                <w:sz w:val="18"/>
                <w:szCs w:val="18"/>
                <w:highlight w:val="yellow"/>
              </w:rPr>
              <w:t>11:20-11:35</w:t>
            </w:r>
          </w:p>
        </w:tc>
        <w:tc>
          <w:tcPr>
            <w:tcW w:w="4380" w:type="dxa"/>
          </w:tcPr>
          <w:p w14:paraId="5F7725F4" w14:textId="4CC57144" w:rsidR="6F22DE3F" w:rsidRDefault="6F22DE3F" w:rsidP="6F22DE3F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6F22DE3F">
              <w:rPr>
                <w:rFonts w:ascii="Calibri Light" w:eastAsia="Calibri Light" w:hAnsi="Calibri Light" w:cs="Calibri Light"/>
                <w:b/>
                <w:bCs/>
              </w:rPr>
              <w:t>11:35-12:10</w:t>
            </w:r>
          </w:p>
        </w:tc>
        <w:tc>
          <w:tcPr>
            <w:tcW w:w="420" w:type="dxa"/>
          </w:tcPr>
          <w:p w14:paraId="794DB0BD" w14:textId="36C64088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6F22DE3F">
              <w:rPr>
                <w:rFonts w:ascii="Calibri Light" w:eastAsia="Calibri Light" w:hAnsi="Calibri Light" w:cs="Calibri Light"/>
                <w:b/>
                <w:bCs/>
              </w:rPr>
              <w:t>12:10</w:t>
            </w:r>
          </w:p>
        </w:tc>
        <w:tc>
          <w:tcPr>
            <w:tcW w:w="420" w:type="dxa"/>
          </w:tcPr>
          <w:p w14:paraId="2F0BE95F" w14:textId="3B4290FE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6F22DE3F">
              <w:rPr>
                <w:rFonts w:ascii="Calibri Light" w:eastAsia="Calibri Light" w:hAnsi="Calibri Light" w:cs="Calibri Light"/>
                <w:b/>
                <w:bCs/>
              </w:rPr>
              <w:t>12:30-1</w:t>
            </w:r>
          </w:p>
        </w:tc>
        <w:tc>
          <w:tcPr>
            <w:tcW w:w="420" w:type="dxa"/>
          </w:tcPr>
          <w:p w14:paraId="6B729162" w14:textId="616DFA88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6F22DE3F">
              <w:rPr>
                <w:rFonts w:ascii="Calibri Light" w:eastAsia="Calibri Light" w:hAnsi="Calibri Light" w:cs="Calibri Light"/>
                <w:b/>
                <w:bCs/>
                <w:highlight w:val="yellow"/>
              </w:rPr>
              <w:t>1-1:20</w:t>
            </w:r>
          </w:p>
        </w:tc>
        <w:tc>
          <w:tcPr>
            <w:tcW w:w="1260" w:type="dxa"/>
          </w:tcPr>
          <w:p w14:paraId="66ADEC5E" w14:textId="265310E3" w:rsidR="6F22DE3F" w:rsidRDefault="6F22DE3F" w:rsidP="6F22DE3F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6F22DE3F">
              <w:rPr>
                <w:rFonts w:ascii="Calibri Light" w:eastAsia="Calibri Light" w:hAnsi="Calibri Light" w:cs="Calibri Light"/>
                <w:b/>
                <w:bCs/>
              </w:rPr>
              <w:t>1:20-2</w:t>
            </w:r>
          </w:p>
        </w:tc>
        <w:tc>
          <w:tcPr>
            <w:tcW w:w="1875" w:type="dxa"/>
          </w:tcPr>
          <w:p w14:paraId="719A7318" w14:textId="4364C0AE" w:rsidR="6F22DE3F" w:rsidRDefault="6F22DE3F" w:rsidP="6F22DE3F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6F22DE3F">
              <w:rPr>
                <w:rFonts w:ascii="Calibri Light" w:eastAsia="Calibri Light" w:hAnsi="Calibri Light" w:cs="Calibri Light"/>
                <w:b/>
                <w:bCs/>
              </w:rPr>
              <w:t>2-2:30</w:t>
            </w:r>
          </w:p>
        </w:tc>
        <w:tc>
          <w:tcPr>
            <w:tcW w:w="465" w:type="dxa"/>
          </w:tcPr>
          <w:p w14:paraId="7D9218D7" w14:textId="6494F0BF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  <w:sz w:val="18"/>
                <w:szCs w:val="18"/>
              </w:rPr>
            </w:pPr>
            <w:r w:rsidRPr="6F22DE3F">
              <w:rPr>
                <w:rFonts w:ascii="Calibri Light" w:eastAsia="Calibri Light" w:hAnsi="Calibri Light" w:cs="Calibri Light"/>
                <w:b/>
                <w:bCs/>
                <w:sz w:val="18"/>
                <w:szCs w:val="18"/>
              </w:rPr>
              <w:t xml:space="preserve">2:40-3:20  </w:t>
            </w:r>
          </w:p>
          <w:p w14:paraId="0B740340" w14:textId="4C1AFE29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6F22DE3F">
              <w:rPr>
                <w:rFonts w:ascii="Calibri Light" w:eastAsia="Calibri Light" w:hAnsi="Calibri Light" w:cs="Calibri Light"/>
                <w:b/>
                <w:bCs/>
              </w:rPr>
              <w:t xml:space="preserve">Home </w:t>
            </w:r>
          </w:p>
        </w:tc>
      </w:tr>
      <w:tr w:rsidR="6F22DE3F" w14:paraId="30F5ADFE" w14:textId="77777777" w:rsidTr="0C24DA61">
        <w:trPr>
          <w:trHeight w:val="1125"/>
        </w:trPr>
        <w:tc>
          <w:tcPr>
            <w:tcW w:w="450" w:type="dxa"/>
          </w:tcPr>
          <w:p w14:paraId="43C7E05D" w14:textId="2B710E74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6F22DE3F">
              <w:rPr>
                <w:rFonts w:ascii="Calibri Light" w:eastAsia="Calibri Light" w:hAnsi="Calibri Light" w:cs="Calibri Light"/>
                <w:b/>
                <w:bCs/>
              </w:rPr>
              <w:t>Mon</w:t>
            </w:r>
          </w:p>
        </w:tc>
        <w:tc>
          <w:tcPr>
            <w:tcW w:w="360" w:type="dxa"/>
          </w:tcPr>
          <w:p w14:paraId="6BD3CA49" w14:textId="5FED3462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6F22DE3F">
              <w:rPr>
                <w:rFonts w:ascii="Calibri" w:eastAsia="Calibri" w:hAnsi="Calibri" w:cs="Calibri"/>
                <w:sz w:val="18"/>
                <w:szCs w:val="18"/>
              </w:rPr>
              <w:t>Handwriting</w:t>
            </w:r>
          </w:p>
        </w:tc>
        <w:tc>
          <w:tcPr>
            <w:tcW w:w="2070" w:type="dxa"/>
          </w:tcPr>
          <w:p w14:paraId="3A8CFF1D" w14:textId="1897B3C7" w:rsidR="6F22DE3F" w:rsidRDefault="6F22DE3F" w:rsidP="6F22DE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</w:rPr>
              <w:t>RWI</w:t>
            </w:r>
          </w:p>
          <w:p w14:paraId="47A8E1AC" w14:textId="0F27D955" w:rsidR="6F22DE3F" w:rsidRDefault="009004CE" w:rsidP="6F22DE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8">
              <w:r w:rsidR="6F22DE3F" w:rsidRPr="6F22DE3F">
                <w:rPr>
                  <w:rStyle w:val="Hyperlink"/>
                  <w:rFonts w:ascii="Calibri" w:eastAsia="Calibri" w:hAnsi="Calibri" w:cs="Calibri"/>
                </w:rPr>
                <w:t>https://www.youtube.com/watch?v=yln6PpV1G1I</w:t>
              </w:r>
            </w:hyperlink>
          </w:p>
          <w:p w14:paraId="2BAC11AA" w14:textId="08E64968" w:rsidR="6F22DE3F" w:rsidRDefault="6F22DE3F" w:rsidP="6F22DE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59AFE4B4" w14:textId="4C889492" w:rsidR="61FBA929" w:rsidRDefault="61FBA929" w:rsidP="6F22DE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</w:rPr>
              <w:t>Assessment</w:t>
            </w:r>
          </w:p>
        </w:tc>
        <w:tc>
          <w:tcPr>
            <w:tcW w:w="495" w:type="dxa"/>
          </w:tcPr>
          <w:p w14:paraId="3DD355AE" w14:textId="0E71D220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  <w:highlight w:val="yellow"/>
              </w:rPr>
              <w:t>Break</w:t>
            </w:r>
          </w:p>
          <w:p w14:paraId="54652B36" w14:textId="54F29118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250" w:type="dxa"/>
          </w:tcPr>
          <w:p w14:paraId="3DF80FEB" w14:textId="528511BA" w:rsidR="6F22DE3F" w:rsidRDefault="6F22DE3F" w:rsidP="6F22DE3F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1C26DB1C" w14:textId="73BA9BC8" w:rsidR="6F22DE3F" w:rsidRDefault="6F22DE3F" w:rsidP="6F22DE3F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773E1192" w14:textId="4F5CACFB" w:rsidR="6F22DE3F" w:rsidRDefault="6F22DE3F" w:rsidP="6F22DE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</w:rPr>
              <w:t xml:space="preserve">Maths </w:t>
            </w:r>
          </w:p>
          <w:p w14:paraId="23C8A224" w14:textId="25A01998" w:rsidR="2859CE23" w:rsidRDefault="2859CE23" w:rsidP="6F22DE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</w:rPr>
              <w:t>Measures assessment</w:t>
            </w:r>
          </w:p>
          <w:p w14:paraId="5EC96DD6" w14:textId="3E87EEC5" w:rsidR="6F22DE3F" w:rsidRDefault="6F22DE3F" w:rsidP="6F22DE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445B8935" w14:textId="534F4101" w:rsidR="6F22DE3F" w:rsidRDefault="6F22DE3F" w:rsidP="6F22DE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0" w:type="dxa"/>
          </w:tcPr>
          <w:p w14:paraId="41B123C8" w14:textId="63EAEC57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4380" w:type="dxa"/>
          </w:tcPr>
          <w:p w14:paraId="6EFBD9E0" w14:textId="5474F7E3" w:rsidR="6F22DE3F" w:rsidRDefault="6F22DE3F" w:rsidP="6F22DE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</w:rPr>
              <w:t>English</w:t>
            </w:r>
          </w:p>
          <w:p w14:paraId="0142BE7A" w14:textId="25119E98" w:rsidR="6F22DE3F" w:rsidRDefault="6F22DE3F" w:rsidP="6F22DE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0BFA8B3F" w14:textId="375858A5" w:rsidR="6F22DE3F" w:rsidRDefault="1C11BCA9" w:rsidP="0C24DA6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C24DA61">
              <w:rPr>
                <w:rFonts w:ascii="Calibri" w:eastAsia="Calibri" w:hAnsi="Calibri" w:cs="Calibri"/>
              </w:rPr>
              <w:t>Watch the video ‘Saving Easter’</w:t>
            </w:r>
            <w:r w:rsidR="576BC7AD" w:rsidRPr="0C24DA61">
              <w:rPr>
                <w:rFonts w:ascii="Calibri" w:eastAsia="Calibri" w:hAnsi="Calibri" w:cs="Calibri"/>
              </w:rPr>
              <w:t xml:space="preserve"> found in the English folder.</w:t>
            </w:r>
          </w:p>
          <w:p w14:paraId="0D4C7A24" w14:textId="07DF1303" w:rsidR="6F22DE3F" w:rsidRDefault="1C11BCA9" w:rsidP="0C24DA6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C24DA61">
              <w:rPr>
                <w:rFonts w:ascii="Calibri" w:eastAsia="Calibri" w:hAnsi="Calibri" w:cs="Calibri"/>
              </w:rPr>
              <w:t xml:space="preserve">Join in with the complete the sentence activities at the end of the video. </w:t>
            </w:r>
          </w:p>
          <w:p w14:paraId="2F132C6C" w14:textId="5331744B" w:rsidR="6F22DE3F" w:rsidRDefault="1C11BCA9" w:rsidP="0C24DA61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C24DA61">
              <w:rPr>
                <w:rFonts w:ascii="Calibri" w:eastAsia="Calibri" w:hAnsi="Calibri" w:cs="Calibri"/>
              </w:rPr>
              <w:t>Complete the worksheet using red pencil. Remember all the writing rules we know about capital letter</w:t>
            </w:r>
            <w:r w:rsidR="00005A77" w:rsidRPr="0C24DA61">
              <w:rPr>
                <w:rFonts w:ascii="Calibri" w:eastAsia="Calibri" w:hAnsi="Calibri" w:cs="Calibri"/>
              </w:rPr>
              <w:t>s</w:t>
            </w:r>
            <w:r w:rsidRPr="0C24DA61">
              <w:rPr>
                <w:rFonts w:ascii="Calibri" w:eastAsia="Calibri" w:hAnsi="Calibri" w:cs="Calibri"/>
              </w:rPr>
              <w:t>, full stops, tenses</w:t>
            </w:r>
            <w:r w:rsidR="7999C412" w:rsidRPr="0C24DA61">
              <w:rPr>
                <w:rFonts w:ascii="Calibri" w:eastAsia="Calibri" w:hAnsi="Calibri" w:cs="Calibri"/>
              </w:rPr>
              <w:t xml:space="preserve"> and question marks.</w:t>
            </w:r>
          </w:p>
        </w:tc>
        <w:tc>
          <w:tcPr>
            <w:tcW w:w="420" w:type="dxa"/>
          </w:tcPr>
          <w:p w14:paraId="304F5AA6" w14:textId="38A219D4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</w:rPr>
              <w:t>Assembly</w:t>
            </w:r>
          </w:p>
          <w:p w14:paraId="0D5AD68D" w14:textId="110B7B26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0" w:type="dxa"/>
          </w:tcPr>
          <w:p w14:paraId="103DC534" w14:textId="354CA533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</w:rPr>
              <w:t>Lunch</w:t>
            </w:r>
          </w:p>
          <w:p w14:paraId="5DDE0468" w14:textId="59C52385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673BAC5C" w14:textId="3393BBFD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0" w:type="dxa"/>
          </w:tcPr>
          <w:p w14:paraId="0C63C301" w14:textId="696F97E3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1260" w:type="dxa"/>
          </w:tcPr>
          <w:p w14:paraId="67D53977" w14:textId="328DA5A1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</w:rPr>
              <w:t xml:space="preserve">Games </w:t>
            </w:r>
          </w:p>
        </w:tc>
        <w:tc>
          <w:tcPr>
            <w:tcW w:w="1875" w:type="dxa"/>
          </w:tcPr>
          <w:p w14:paraId="7D8B71F8" w14:textId="2D70B40A" w:rsidR="6F22DE3F" w:rsidRDefault="6F22DE3F" w:rsidP="6F22DE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</w:rPr>
              <w:t>Games</w:t>
            </w:r>
          </w:p>
        </w:tc>
        <w:tc>
          <w:tcPr>
            <w:tcW w:w="465" w:type="dxa"/>
          </w:tcPr>
          <w:p w14:paraId="0565B171" w14:textId="562E051A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</w:rPr>
              <w:t>Reading</w:t>
            </w:r>
          </w:p>
        </w:tc>
      </w:tr>
      <w:tr w:rsidR="6F22DE3F" w14:paraId="3FB8D150" w14:textId="77777777" w:rsidTr="0C24DA61">
        <w:trPr>
          <w:trHeight w:val="1125"/>
        </w:trPr>
        <w:tc>
          <w:tcPr>
            <w:tcW w:w="450" w:type="dxa"/>
          </w:tcPr>
          <w:p w14:paraId="20FA7DD8" w14:textId="55B6D3A8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6F22DE3F">
              <w:rPr>
                <w:rFonts w:ascii="Calibri Light" w:eastAsia="Calibri Light" w:hAnsi="Calibri Light" w:cs="Calibri Light"/>
                <w:b/>
                <w:bCs/>
              </w:rPr>
              <w:t>Tues</w:t>
            </w:r>
          </w:p>
        </w:tc>
        <w:tc>
          <w:tcPr>
            <w:tcW w:w="360" w:type="dxa"/>
          </w:tcPr>
          <w:p w14:paraId="35F24842" w14:textId="6A795429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6F22DE3F">
              <w:rPr>
                <w:rFonts w:ascii="Calibri" w:eastAsia="Calibri" w:hAnsi="Calibri" w:cs="Calibri"/>
                <w:sz w:val="18"/>
                <w:szCs w:val="18"/>
              </w:rPr>
              <w:t>Handwriting</w:t>
            </w:r>
          </w:p>
          <w:p w14:paraId="2ACE6CB6" w14:textId="42D601E6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2C1D3273" w14:textId="36E14A4E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070" w:type="dxa"/>
          </w:tcPr>
          <w:p w14:paraId="355F23FB" w14:textId="2CC8443E" w:rsidR="6F22DE3F" w:rsidRDefault="6F22DE3F" w:rsidP="6F22DE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62AC9670" w14:textId="6D07385E" w:rsidR="6F22DE3F" w:rsidRDefault="6F22DE3F" w:rsidP="6F22DE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4A9C2FC2" w14:textId="1897B3C7" w:rsidR="25E98BCD" w:rsidRDefault="25E98BCD" w:rsidP="6F22DE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</w:rPr>
              <w:t>RWI</w:t>
            </w:r>
          </w:p>
          <w:p w14:paraId="32DC87BE" w14:textId="0F27D955" w:rsidR="25E98BCD" w:rsidRDefault="009004CE" w:rsidP="6F22DE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9">
              <w:r w:rsidR="25E98BCD" w:rsidRPr="6F22DE3F">
                <w:rPr>
                  <w:rStyle w:val="Hyperlink"/>
                  <w:rFonts w:ascii="Calibri" w:eastAsia="Calibri" w:hAnsi="Calibri" w:cs="Calibri"/>
                </w:rPr>
                <w:t>https://www.youtube.com/watch?v=yln6PpV1G1I</w:t>
              </w:r>
            </w:hyperlink>
          </w:p>
          <w:p w14:paraId="462D3359" w14:textId="08E64968" w:rsidR="6F22DE3F" w:rsidRDefault="6F22DE3F" w:rsidP="6F22DE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4270D8C8" w14:textId="4C889492" w:rsidR="25E98BCD" w:rsidRDefault="25E98BCD" w:rsidP="6F22DE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</w:rPr>
              <w:t>Assessment</w:t>
            </w:r>
          </w:p>
          <w:p w14:paraId="4AC03EAD" w14:textId="7DBA7ACE" w:rsidR="6F22DE3F" w:rsidRDefault="6F22DE3F" w:rsidP="6F22DE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95" w:type="dxa"/>
          </w:tcPr>
          <w:p w14:paraId="388A424B" w14:textId="4D70A3A6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250" w:type="dxa"/>
          </w:tcPr>
          <w:p w14:paraId="551585D8" w14:textId="3828EB4F" w:rsidR="6F22DE3F" w:rsidRDefault="6F22DE3F" w:rsidP="6F22DE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3832BB53" w14:textId="15BA6C02" w:rsidR="6F22DE3F" w:rsidRDefault="6F22DE3F" w:rsidP="6F22DE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79B9124A" w14:textId="41DA9CFC" w:rsidR="6F22DE3F" w:rsidRDefault="6F22DE3F" w:rsidP="6F22DE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</w:rPr>
              <w:t>Maths</w:t>
            </w:r>
            <w:r w:rsidR="7933CD4E" w:rsidRPr="6F22DE3F">
              <w:rPr>
                <w:rFonts w:ascii="Calibri" w:eastAsia="Calibri" w:hAnsi="Calibri" w:cs="Calibri"/>
              </w:rPr>
              <w:t>/Computing</w:t>
            </w:r>
          </w:p>
          <w:p w14:paraId="259D6F25" w14:textId="05438CA0" w:rsidR="7933CD4E" w:rsidRDefault="7933CD4E" w:rsidP="6F22DE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</w:rPr>
              <w:t>What is data?</w:t>
            </w:r>
          </w:p>
          <w:p w14:paraId="5DFC4D7D" w14:textId="594EAAFE" w:rsidR="6F22DE3F" w:rsidRDefault="6F22DE3F" w:rsidP="6F22DE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5CA1945B" w14:textId="76335D07" w:rsidR="7933CD4E" w:rsidRDefault="009004CE" w:rsidP="6F22DE3F">
            <w:pPr>
              <w:spacing w:after="200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hyperlink r:id="rId10">
              <w:r w:rsidR="7933CD4E" w:rsidRPr="6F22DE3F">
                <w:rPr>
                  <w:rStyle w:val="Hyperlink"/>
                  <w:rFonts w:ascii="Calibri" w:eastAsia="Calibri" w:hAnsi="Calibri" w:cs="Calibri"/>
                  <w:lang w:val="en-US"/>
                </w:rPr>
                <w:t>https://www.bbc.co.uk/bitesize/clips/z9svcdm</w:t>
              </w:r>
            </w:hyperlink>
          </w:p>
          <w:p w14:paraId="0286D766" w14:textId="72F39E96" w:rsidR="6F22DE3F" w:rsidRDefault="6F22DE3F" w:rsidP="6F22DE3F">
            <w:pPr>
              <w:spacing w:after="200"/>
              <w:rPr>
                <w:rFonts w:ascii="Calibri" w:eastAsia="Calibri" w:hAnsi="Calibri" w:cs="Calibri"/>
                <w:lang w:val="en-US"/>
              </w:rPr>
            </w:pPr>
          </w:p>
          <w:p w14:paraId="5A0E5599" w14:textId="64809A27" w:rsidR="6F22DE3F" w:rsidRDefault="6F22DE3F" w:rsidP="6F22DE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611D5D9E" w14:textId="55D5C597" w:rsidR="6F22DE3F" w:rsidRDefault="6F22DE3F" w:rsidP="6F22DE3F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7DFC8536" w14:textId="6F59B7EC" w:rsidR="6F22DE3F" w:rsidRDefault="6F22DE3F" w:rsidP="6F22DE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</w:rPr>
              <w:t xml:space="preserve"> .</w:t>
            </w:r>
          </w:p>
        </w:tc>
        <w:tc>
          <w:tcPr>
            <w:tcW w:w="420" w:type="dxa"/>
          </w:tcPr>
          <w:p w14:paraId="3058EDCF" w14:textId="3A056355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  <w:highlight w:val="yellow"/>
              </w:rPr>
              <w:lastRenderedPageBreak/>
              <w:t>Break</w:t>
            </w:r>
          </w:p>
        </w:tc>
        <w:tc>
          <w:tcPr>
            <w:tcW w:w="4380" w:type="dxa"/>
          </w:tcPr>
          <w:p w14:paraId="1CF4B5E8" w14:textId="0CDBEEA2" w:rsidR="3953BC7C" w:rsidRDefault="3953BC7C" w:rsidP="6F22DE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</w:rPr>
              <w:t>Easter cards</w:t>
            </w:r>
          </w:p>
          <w:p w14:paraId="7AC5A8C0" w14:textId="77466465" w:rsidR="6F22DE3F" w:rsidRDefault="6F22DE3F" w:rsidP="6F22DE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6B60F3DE" w14:textId="40E548A7" w:rsidR="3953BC7C" w:rsidRDefault="3953BC7C" w:rsidP="6F22DE3F">
            <w:pPr>
              <w:spacing w:line="259" w:lineRule="auto"/>
              <w:jc w:val="center"/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53DB1A2E" wp14:editId="120C4299">
                  <wp:extent cx="1739831" cy="1570244"/>
                  <wp:effectExtent l="0" t="0" r="0" b="0"/>
                  <wp:docPr id="1565228367" name="Picture 15652283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9831" cy="15702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93C8C95" w14:textId="296CC678" w:rsidR="6F22DE3F" w:rsidRDefault="6F22DE3F" w:rsidP="6F22DE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420" w:type="dxa"/>
          </w:tcPr>
          <w:p w14:paraId="18162A79" w14:textId="338996BF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</w:rPr>
              <w:lastRenderedPageBreak/>
              <w:t>Assembly</w:t>
            </w:r>
          </w:p>
        </w:tc>
        <w:tc>
          <w:tcPr>
            <w:tcW w:w="420" w:type="dxa"/>
          </w:tcPr>
          <w:p w14:paraId="44E9211C" w14:textId="291F00DB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</w:rPr>
              <w:t>Lunch</w:t>
            </w:r>
          </w:p>
          <w:p w14:paraId="174067DE" w14:textId="5FA72822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7048022E" w14:textId="5B2F49E2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0" w:type="dxa"/>
          </w:tcPr>
          <w:p w14:paraId="38AEBBDF" w14:textId="725B8A82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1260" w:type="dxa"/>
          </w:tcPr>
          <w:p w14:paraId="0A18F66C" w14:textId="1A48A2B9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6F22DE3F">
              <w:rPr>
                <w:rFonts w:ascii="Calibri" w:eastAsia="Calibri" w:hAnsi="Calibri" w:cs="Calibri"/>
                <w:sz w:val="16"/>
                <w:szCs w:val="16"/>
              </w:rPr>
              <w:t>Maths Minute</w:t>
            </w:r>
          </w:p>
          <w:p w14:paraId="0B2B0FC2" w14:textId="69B8343A" w:rsidR="6F22DE3F" w:rsidRDefault="009004CE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color w:val="0563C1"/>
                <w:sz w:val="16"/>
                <w:szCs w:val="16"/>
              </w:rPr>
            </w:pPr>
            <w:hyperlink r:id="rId12">
              <w:r w:rsidR="6F22DE3F" w:rsidRPr="6F22DE3F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https://www.topmarks.co.uk/maths-games/daily10</w:t>
              </w:r>
            </w:hyperlink>
          </w:p>
          <w:p w14:paraId="077F5131" w14:textId="2E1CBA6A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74DB5B05" w14:textId="301BD1E9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color w:val="0563C1"/>
                <w:sz w:val="16"/>
                <w:szCs w:val="16"/>
              </w:rPr>
            </w:pPr>
          </w:p>
          <w:p w14:paraId="7B5B6DA3" w14:textId="12EF77F9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color w:val="0563C1"/>
                <w:sz w:val="16"/>
                <w:szCs w:val="16"/>
              </w:rPr>
            </w:pPr>
          </w:p>
          <w:p w14:paraId="2F29BAD7" w14:textId="54AD232F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53B0DA85" w14:textId="5409BE93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666814CC" w14:textId="7D8DB7BE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color w:val="0563C1"/>
                <w:sz w:val="16"/>
                <w:szCs w:val="16"/>
              </w:rPr>
            </w:pPr>
          </w:p>
          <w:p w14:paraId="776CE4EA" w14:textId="73E5FA6E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1875" w:type="dxa"/>
          </w:tcPr>
          <w:p w14:paraId="687D4917" w14:textId="6A88F13C" w:rsidR="6F22DE3F" w:rsidRDefault="6F22DE3F" w:rsidP="6F22DE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</w:rPr>
              <w:lastRenderedPageBreak/>
              <w:t xml:space="preserve">BOLE: </w:t>
            </w:r>
          </w:p>
          <w:p w14:paraId="45981EF8" w14:textId="147D19F3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65" w:type="dxa"/>
          </w:tcPr>
          <w:p w14:paraId="758421F3" w14:textId="5D675E69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</w:rPr>
              <w:t>Reading</w:t>
            </w:r>
          </w:p>
        </w:tc>
      </w:tr>
      <w:tr w:rsidR="6F22DE3F" w14:paraId="5C9B13A7" w14:textId="77777777" w:rsidTr="0C24DA61">
        <w:trPr>
          <w:trHeight w:val="3240"/>
        </w:trPr>
        <w:tc>
          <w:tcPr>
            <w:tcW w:w="450" w:type="dxa"/>
          </w:tcPr>
          <w:p w14:paraId="41B87BD8" w14:textId="7B02476B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6F22DE3F">
              <w:rPr>
                <w:rFonts w:ascii="Calibri Light" w:eastAsia="Calibri Light" w:hAnsi="Calibri Light" w:cs="Calibri Light"/>
                <w:b/>
                <w:bCs/>
              </w:rPr>
              <w:t>Weds</w:t>
            </w:r>
          </w:p>
        </w:tc>
        <w:tc>
          <w:tcPr>
            <w:tcW w:w="360" w:type="dxa"/>
          </w:tcPr>
          <w:p w14:paraId="3286B5B5" w14:textId="65DA6DDB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6F22DE3F">
              <w:rPr>
                <w:rFonts w:ascii="Calibri" w:eastAsia="Calibri" w:hAnsi="Calibri" w:cs="Calibri"/>
                <w:sz w:val="18"/>
                <w:szCs w:val="18"/>
              </w:rPr>
              <w:t>Handwriting</w:t>
            </w:r>
          </w:p>
          <w:p w14:paraId="1E88495A" w14:textId="4658B182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4FEE542E" w14:textId="0A1C8714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73C77101" w14:textId="308E6D0D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070" w:type="dxa"/>
          </w:tcPr>
          <w:p w14:paraId="2726497B" w14:textId="7729DC3B" w:rsidR="6F22DE3F" w:rsidRDefault="6F22DE3F" w:rsidP="6F22DE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</w:rPr>
              <w:t>RWI</w:t>
            </w:r>
          </w:p>
          <w:p w14:paraId="5626F8FF" w14:textId="3F888965" w:rsidR="6F22DE3F" w:rsidRDefault="009004CE" w:rsidP="6F22DE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3">
              <w:r w:rsidR="6F22DE3F" w:rsidRPr="6F22DE3F">
                <w:rPr>
                  <w:rStyle w:val="Hyperlink"/>
                  <w:rFonts w:ascii="Calibri" w:eastAsia="Calibri" w:hAnsi="Calibri" w:cs="Calibri"/>
                </w:rPr>
                <w:t>https://www.youtube.com/watch?v=yln6PpV1G1I</w:t>
              </w:r>
            </w:hyperlink>
          </w:p>
          <w:p w14:paraId="7EB7D03F" w14:textId="0E6870B6" w:rsidR="6F22DE3F" w:rsidRDefault="6F22DE3F" w:rsidP="6F22DE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3A070639" w14:textId="70944C81" w:rsidR="09816FF8" w:rsidRDefault="09816FF8" w:rsidP="6F22DE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</w:rPr>
              <w:t>Assessment</w:t>
            </w:r>
          </w:p>
          <w:p w14:paraId="380294E5" w14:textId="5F714992" w:rsidR="6F22DE3F" w:rsidRDefault="6F22DE3F" w:rsidP="6F22DE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95" w:type="dxa"/>
          </w:tcPr>
          <w:p w14:paraId="0CC4FC4A" w14:textId="5AB85BE7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250" w:type="dxa"/>
          </w:tcPr>
          <w:p w14:paraId="0B2430B5" w14:textId="04263982" w:rsidR="6F22DE3F" w:rsidRDefault="6F22DE3F" w:rsidP="6F22DE3F">
            <w:pPr>
              <w:spacing w:line="259" w:lineRule="auto"/>
              <w:jc w:val="center"/>
              <w:rPr>
                <w:rFonts w:ascii="Calibri" w:eastAsia="Calibri" w:hAnsi="Calibri" w:cs="Calibri"/>
                <w:color w:val="404040" w:themeColor="text1" w:themeTint="BF"/>
              </w:rPr>
            </w:pPr>
            <w:r w:rsidRPr="6F22DE3F">
              <w:rPr>
                <w:rFonts w:ascii="Calibri" w:eastAsia="Calibri" w:hAnsi="Calibri" w:cs="Calibri"/>
                <w:color w:val="404040" w:themeColor="text1" w:themeTint="BF"/>
              </w:rPr>
              <w:t>Maths</w:t>
            </w:r>
            <w:r w:rsidR="6B98BFAF" w:rsidRPr="6F22DE3F">
              <w:rPr>
                <w:rFonts w:ascii="Calibri" w:eastAsia="Calibri" w:hAnsi="Calibri" w:cs="Calibri"/>
                <w:color w:val="404040" w:themeColor="text1" w:themeTint="BF"/>
              </w:rPr>
              <w:t>/Computing</w:t>
            </w:r>
          </w:p>
          <w:p w14:paraId="06528E98" w14:textId="16B1880D" w:rsidR="28047108" w:rsidRDefault="009004CE" w:rsidP="6F22DE3F">
            <w:pPr>
              <w:spacing w:line="259" w:lineRule="auto"/>
              <w:jc w:val="center"/>
              <w:rPr>
                <w:rFonts w:ascii="Calibri" w:eastAsia="Calibri" w:hAnsi="Calibri" w:cs="Calibri"/>
                <w:color w:val="404040" w:themeColor="text1" w:themeTint="BF"/>
              </w:rPr>
            </w:pPr>
            <w:hyperlink r:id="rId14">
              <w:r w:rsidR="28047108" w:rsidRPr="6F22DE3F">
                <w:rPr>
                  <w:rStyle w:val="Hyperlink"/>
                  <w:rFonts w:ascii="Calibri" w:eastAsia="Calibri" w:hAnsi="Calibri" w:cs="Calibri"/>
                </w:rPr>
                <w:t>https://www.youtube.com/watch?v=EemjeA2Djjw</w:t>
              </w:r>
            </w:hyperlink>
          </w:p>
          <w:p w14:paraId="296E4E8E" w14:textId="162361C0" w:rsidR="6F22DE3F" w:rsidRDefault="6F22DE3F" w:rsidP="6F22DE3F">
            <w:pPr>
              <w:spacing w:line="259" w:lineRule="auto"/>
              <w:jc w:val="center"/>
              <w:rPr>
                <w:rFonts w:ascii="Calibri" w:eastAsia="Calibri" w:hAnsi="Calibri" w:cs="Calibri"/>
                <w:color w:val="404040" w:themeColor="text1" w:themeTint="BF"/>
              </w:rPr>
            </w:pPr>
          </w:p>
          <w:p w14:paraId="603BE572" w14:textId="25399F90" w:rsidR="6F22DE3F" w:rsidRDefault="6F22DE3F" w:rsidP="6F22DE3F">
            <w:pPr>
              <w:spacing w:line="259" w:lineRule="auto"/>
              <w:jc w:val="center"/>
              <w:rPr>
                <w:rFonts w:ascii="Calibri" w:eastAsia="Calibri" w:hAnsi="Calibri" w:cs="Calibri"/>
                <w:color w:val="404040" w:themeColor="text1" w:themeTint="BF"/>
              </w:rPr>
            </w:pPr>
          </w:p>
          <w:p w14:paraId="5494FD91" w14:textId="53D21454" w:rsidR="6B98BFAF" w:rsidRDefault="6B98BFAF" w:rsidP="6F22DE3F">
            <w:pPr>
              <w:spacing w:line="259" w:lineRule="auto"/>
              <w:jc w:val="center"/>
              <w:rPr>
                <w:rFonts w:ascii="Calibri" w:eastAsia="Calibri" w:hAnsi="Calibri" w:cs="Calibri"/>
                <w:color w:val="404040" w:themeColor="text1" w:themeTint="BF"/>
              </w:rPr>
            </w:pPr>
            <w:r w:rsidRPr="6F22DE3F">
              <w:rPr>
                <w:rFonts w:ascii="Calibri" w:eastAsia="Calibri" w:hAnsi="Calibri" w:cs="Calibri"/>
                <w:color w:val="404040" w:themeColor="text1" w:themeTint="BF"/>
              </w:rPr>
              <w:t>Create a tally chart to find out your friend</w:t>
            </w:r>
            <w:r w:rsidR="5CB50C4A" w:rsidRPr="6F22DE3F">
              <w:rPr>
                <w:rFonts w:ascii="Calibri" w:eastAsia="Calibri" w:hAnsi="Calibri" w:cs="Calibri"/>
                <w:color w:val="404040" w:themeColor="text1" w:themeTint="BF"/>
              </w:rPr>
              <w:t>s’</w:t>
            </w:r>
            <w:r w:rsidRPr="6F22DE3F">
              <w:rPr>
                <w:rFonts w:ascii="Calibri" w:eastAsia="Calibri" w:hAnsi="Calibri" w:cs="Calibri"/>
                <w:color w:val="404040" w:themeColor="text1" w:themeTint="BF"/>
              </w:rPr>
              <w:t xml:space="preserve"> favourite ice-cream flavour.</w:t>
            </w:r>
          </w:p>
          <w:p w14:paraId="6CD0E6A5" w14:textId="780C2860" w:rsidR="6F22DE3F" w:rsidRDefault="6F22DE3F" w:rsidP="0C24DA61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20" w:type="dxa"/>
          </w:tcPr>
          <w:p w14:paraId="4862426A" w14:textId="1F2D8E3D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4380" w:type="dxa"/>
          </w:tcPr>
          <w:p w14:paraId="7ED41DCD" w14:textId="70D1CAC4" w:rsidR="6F22DE3F" w:rsidRDefault="6F22DE3F" w:rsidP="6F22DE3F">
            <w:pPr>
              <w:spacing w:after="200" w:line="259" w:lineRule="auto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</w:rPr>
              <w:t>Science</w:t>
            </w:r>
          </w:p>
          <w:p w14:paraId="18C640DB" w14:textId="205A4EBA" w:rsidR="1D5EF63E" w:rsidRDefault="1D5EF63E" w:rsidP="0C24DA61">
            <w:pPr>
              <w:spacing w:after="200" w:line="259" w:lineRule="auto"/>
              <w:jc w:val="center"/>
              <w:rPr>
                <w:rFonts w:ascii="Calibri" w:eastAsia="Calibri" w:hAnsi="Calibri" w:cs="Calibri"/>
              </w:rPr>
            </w:pPr>
            <w:r w:rsidRPr="0C24DA61">
              <w:rPr>
                <w:rFonts w:ascii="Calibri" w:eastAsia="Calibri" w:hAnsi="Calibri" w:cs="Calibri"/>
              </w:rPr>
              <w:t>Compar</w:t>
            </w:r>
            <w:r w:rsidR="2D6A8E3D" w:rsidRPr="0C24DA61">
              <w:rPr>
                <w:rFonts w:ascii="Calibri" w:eastAsia="Calibri" w:hAnsi="Calibri" w:cs="Calibri"/>
              </w:rPr>
              <w:t>ing</w:t>
            </w:r>
            <w:r w:rsidRPr="0C24DA61">
              <w:rPr>
                <w:rFonts w:ascii="Calibri" w:eastAsia="Calibri" w:hAnsi="Calibri" w:cs="Calibri"/>
              </w:rPr>
              <w:t xml:space="preserve"> animals and humans</w:t>
            </w:r>
          </w:p>
          <w:p w14:paraId="0D18540E" w14:textId="7FE4C6F0" w:rsidR="36792124" w:rsidRDefault="36792124" w:rsidP="0C24DA61">
            <w:pPr>
              <w:spacing w:after="200" w:line="259" w:lineRule="auto"/>
              <w:jc w:val="center"/>
              <w:rPr>
                <w:rFonts w:ascii="Calibri" w:eastAsia="Calibri" w:hAnsi="Calibri" w:cs="Calibri"/>
              </w:rPr>
            </w:pPr>
            <w:r w:rsidRPr="0C24DA61">
              <w:rPr>
                <w:rFonts w:ascii="Calibri" w:eastAsia="Calibri" w:hAnsi="Calibri" w:cs="Calibri"/>
              </w:rPr>
              <w:t>Watch the video</w:t>
            </w:r>
          </w:p>
          <w:p w14:paraId="26A2C86C" w14:textId="46BF9329" w:rsidR="531EE30D" w:rsidRDefault="009004CE" w:rsidP="0C24DA61">
            <w:pPr>
              <w:spacing w:after="200" w:line="259" w:lineRule="auto"/>
              <w:jc w:val="center"/>
              <w:rPr>
                <w:rFonts w:ascii="Calibri" w:eastAsia="Calibri" w:hAnsi="Calibri" w:cs="Calibri"/>
              </w:rPr>
            </w:pPr>
            <w:hyperlink r:id="rId15">
              <w:r w:rsidR="531EE30D" w:rsidRPr="0C24DA61">
                <w:rPr>
                  <w:rStyle w:val="Hyperlink"/>
                  <w:rFonts w:ascii="Calibri" w:eastAsia="Calibri" w:hAnsi="Calibri" w:cs="Calibri"/>
                </w:rPr>
                <w:t>https://www.bbc.co.uk/bitesize/topics/z6882hv/articles/zx38wmn</w:t>
              </w:r>
            </w:hyperlink>
          </w:p>
          <w:p w14:paraId="257B4FF1" w14:textId="0235F159" w:rsidR="1D5EF63E" w:rsidRDefault="1D5EF63E" w:rsidP="0C24DA61">
            <w:pPr>
              <w:spacing w:after="200" w:line="259" w:lineRule="auto"/>
              <w:jc w:val="center"/>
              <w:rPr>
                <w:rFonts w:ascii="Calibri" w:eastAsia="Calibri" w:hAnsi="Calibri" w:cs="Calibri"/>
              </w:rPr>
            </w:pPr>
            <w:r w:rsidRPr="0C24DA61">
              <w:rPr>
                <w:rFonts w:ascii="Calibri" w:eastAsia="Calibri" w:hAnsi="Calibri" w:cs="Calibri"/>
              </w:rPr>
              <w:t>What are the basic needs for animals to survive?</w:t>
            </w:r>
          </w:p>
          <w:p w14:paraId="71B2CA40" w14:textId="1B88CB64" w:rsidR="6F22DE3F" w:rsidRDefault="04028163" w:rsidP="0C24DA61">
            <w:pPr>
              <w:spacing w:after="200" w:line="259" w:lineRule="auto"/>
              <w:jc w:val="center"/>
              <w:rPr>
                <w:rFonts w:ascii="Calibri" w:eastAsia="Calibri" w:hAnsi="Calibri" w:cs="Calibri"/>
              </w:rPr>
            </w:pPr>
            <w:r w:rsidRPr="0C24DA61">
              <w:rPr>
                <w:rFonts w:ascii="Calibri" w:eastAsia="Calibri" w:hAnsi="Calibri" w:cs="Calibri"/>
              </w:rPr>
              <w:t xml:space="preserve">Are they the same/different to what humans need to survive? </w:t>
            </w:r>
          </w:p>
        </w:tc>
        <w:tc>
          <w:tcPr>
            <w:tcW w:w="420" w:type="dxa"/>
          </w:tcPr>
          <w:p w14:paraId="4A628727" w14:textId="6AFFC1AD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</w:rPr>
              <w:t>Assembly</w:t>
            </w:r>
          </w:p>
        </w:tc>
        <w:tc>
          <w:tcPr>
            <w:tcW w:w="420" w:type="dxa"/>
          </w:tcPr>
          <w:p w14:paraId="468E0113" w14:textId="58800CC7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14F37F7E" w14:textId="7CB83CEC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</w:rPr>
              <w:t>Lunch</w:t>
            </w:r>
          </w:p>
          <w:p w14:paraId="752D0350" w14:textId="412C5B7E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0" w:type="dxa"/>
          </w:tcPr>
          <w:p w14:paraId="503F2C9A" w14:textId="4B22F21D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  <w:highlight w:val="yellow"/>
              </w:rPr>
              <w:t>Break</w:t>
            </w:r>
          </w:p>
          <w:p w14:paraId="11B64B50" w14:textId="1C2644CE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60" w:type="dxa"/>
          </w:tcPr>
          <w:p w14:paraId="393C8CE4" w14:textId="45AA0A53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6F22DE3F">
              <w:rPr>
                <w:rFonts w:ascii="Calibri" w:eastAsia="Calibri" w:hAnsi="Calibri" w:cs="Calibri"/>
                <w:sz w:val="16"/>
                <w:szCs w:val="16"/>
              </w:rPr>
              <w:t>Maths Minute</w:t>
            </w:r>
          </w:p>
          <w:p w14:paraId="4080A2E7" w14:textId="4E1ED06F" w:rsidR="6F22DE3F" w:rsidRDefault="009004CE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16">
              <w:r w:rsidR="6F22DE3F" w:rsidRPr="6F22DE3F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https://www.topmarks.co.uk/maths-games/daily10</w:t>
              </w:r>
            </w:hyperlink>
          </w:p>
          <w:p w14:paraId="4FA3D5F5" w14:textId="7558C13A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61C56A86" w14:textId="3AB3FD87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1875" w:type="dxa"/>
          </w:tcPr>
          <w:p w14:paraId="3584EBCD" w14:textId="261D4EEB" w:rsidR="6F22DE3F" w:rsidRDefault="6F22DE3F" w:rsidP="6F22DE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</w:rPr>
              <w:t xml:space="preserve">BOLE: </w:t>
            </w:r>
          </w:p>
          <w:p w14:paraId="0C126D8A" w14:textId="4542092C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465" w:type="dxa"/>
          </w:tcPr>
          <w:p w14:paraId="7096A530" w14:textId="2CE07172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</w:rPr>
              <w:t>Reading</w:t>
            </w:r>
          </w:p>
        </w:tc>
      </w:tr>
      <w:tr w:rsidR="6F22DE3F" w14:paraId="55DCD56E" w14:textId="77777777" w:rsidTr="0C24DA61">
        <w:trPr>
          <w:trHeight w:val="1125"/>
        </w:trPr>
        <w:tc>
          <w:tcPr>
            <w:tcW w:w="450" w:type="dxa"/>
          </w:tcPr>
          <w:p w14:paraId="6F18245A" w14:textId="7E86327D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6F22DE3F">
              <w:rPr>
                <w:rFonts w:ascii="Calibri Light" w:eastAsia="Calibri Light" w:hAnsi="Calibri Light" w:cs="Calibri Light"/>
                <w:b/>
                <w:bCs/>
              </w:rPr>
              <w:t>Thurs</w:t>
            </w:r>
          </w:p>
        </w:tc>
        <w:tc>
          <w:tcPr>
            <w:tcW w:w="360" w:type="dxa"/>
          </w:tcPr>
          <w:p w14:paraId="3E085043" w14:textId="1173B76E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6F22DE3F">
              <w:rPr>
                <w:rFonts w:ascii="Calibri" w:eastAsia="Calibri" w:hAnsi="Calibri" w:cs="Calibri"/>
                <w:sz w:val="18"/>
                <w:szCs w:val="18"/>
              </w:rPr>
              <w:t>Handwriting</w:t>
            </w:r>
          </w:p>
          <w:p w14:paraId="66B4EE55" w14:textId="6CB49895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29DAB994" w14:textId="52B5E30C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2924BB87" w14:textId="063A4C08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070" w:type="dxa"/>
          </w:tcPr>
          <w:p w14:paraId="60FB29B2" w14:textId="47055F7E" w:rsidR="6F22DE3F" w:rsidRDefault="6F22DE3F" w:rsidP="6F22DE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</w:rPr>
              <w:t>RWI</w:t>
            </w:r>
          </w:p>
          <w:p w14:paraId="5F77F97F" w14:textId="6135C168" w:rsidR="6F22DE3F" w:rsidRDefault="009004CE" w:rsidP="6F22DE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7">
              <w:r w:rsidR="6F22DE3F" w:rsidRPr="6F22DE3F">
                <w:rPr>
                  <w:rStyle w:val="Hyperlink"/>
                  <w:rFonts w:ascii="Calibri" w:eastAsia="Calibri" w:hAnsi="Calibri" w:cs="Calibri"/>
                </w:rPr>
                <w:t>https://www.youtube.com/watch?v=yln6PpV1G1I</w:t>
              </w:r>
            </w:hyperlink>
          </w:p>
          <w:p w14:paraId="592269B1" w14:textId="1D35E212" w:rsidR="6F22DE3F" w:rsidRDefault="6F22DE3F" w:rsidP="6F22DE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2B9F6436" w14:textId="1FF9D055" w:rsidR="0805AE13" w:rsidRDefault="0805AE13" w:rsidP="6F22DE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</w:rPr>
              <w:t>Assessment</w:t>
            </w:r>
          </w:p>
          <w:p w14:paraId="50A33D86" w14:textId="165DA93F" w:rsidR="6F22DE3F" w:rsidRDefault="6F22DE3F" w:rsidP="6F22DE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95" w:type="dxa"/>
          </w:tcPr>
          <w:p w14:paraId="343048A8" w14:textId="157CBB4D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2250" w:type="dxa"/>
          </w:tcPr>
          <w:p w14:paraId="67DB2F7C" w14:textId="5811B43A" w:rsidR="6F22DE3F" w:rsidRDefault="6F22DE3F" w:rsidP="6F22DE3F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14F07E3F" w14:textId="401E1F07" w:rsidR="6F22DE3F" w:rsidRDefault="6F22DE3F" w:rsidP="6F22DE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</w:rPr>
              <w:t>Maths</w:t>
            </w:r>
            <w:r w:rsidR="3F677F3C" w:rsidRPr="6F22DE3F">
              <w:rPr>
                <w:rFonts w:ascii="Calibri" w:eastAsia="Calibri" w:hAnsi="Calibri" w:cs="Calibri"/>
              </w:rPr>
              <w:t>/Computing</w:t>
            </w:r>
          </w:p>
          <w:p w14:paraId="18547B6E" w14:textId="72430A1C" w:rsidR="6F22DE3F" w:rsidRDefault="6F22DE3F" w:rsidP="6F22DE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09EA48F1" w14:textId="0531D904" w:rsidR="3F677F3C" w:rsidRDefault="3F677F3C" w:rsidP="6F22DE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</w:rPr>
              <w:t>Use your tally chart to make a bar chart.</w:t>
            </w:r>
          </w:p>
          <w:p w14:paraId="7917E5B7" w14:textId="025F060D" w:rsidR="6F22DE3F" w:rsidRDefault="6F22DE3F" w:rsidP="6F22DE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0B66CEEB" w14:textId="6B71698E" w:rsidR="6F22DE3F" w:rsidRDefault="6F22DE3F" w:rsidP="6F22DE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6F6EFA78" w14:textId="544CCC63" w:rsidR="6F22DE3F" w:rsidRDefault="6F22DE3F" w:rsidP="6F22DE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0" w:type="dxa"/>
          </w:tcPr>
          <w:p w14:paraId="44F686DE" w14:textId="545F131B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4380" w:type="dxa"/>
          </w:tcPr>
          <w:p w14:paraId="26DF6341" w14:textId="48EB84DF" w:rsidR="6F22DE3F" w:rsidRDefault="6F22DE3F" w:rsidP="6F22DE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</w:rPr>
              <w:t xml:space="preserve">RE </w:t>
            </w:r>
          </w:p>
          <w:p w14:paraId="015788CE" w14:textId="25ABC807" w:rsidR="00301180" w:rsidRDefault="00301180" w:rsidP="00301180">
            <w:pPr>
              <w:spacing w:line="259" w:lineRule="auto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</w:t>
            </w:r>
            <w:r>
              <w:rPr>
                <w:rFonts w:asciiTheme="majorHAnsi" w:hAnsiTheme="majorHAnsi" w:cstheme="majorHAnsi"/>
              </w:rPr>
              <w:t>t the end of the story Jesus is resurrected and goes up to heaven to be with Go</w:t>
            </w:r>
            <w:r>
              <w:rPr>
                <w:rFonts w:asciiTheme="majorHAnsi" w:hAnsiTheme="majorHAnsi" w:cstheme="majorHAnsi"/>
              </w:rPr>
              <w:t>d. T</w:t>
            </w:r>
            <w:r>
              <w:rPr>
                <w:rFonts w:asciiTheme="majorHAnsi" w:hAnsiTheme="majorHAnsi" w:cstheme="majorHAnsi"/>
              </w:rPr>
              <w:t xml:space="preserve">his demonstrates the Christian belief that after they die, they can have a new life in heaven. </w:t>
            </w:r>
          </w:p>
          <w:p w14:paraId="1627F286" w14:textId="77777777" w:rsidR="00301180" w:rsidRDefault="00301180" w:rsidP="00301180">
            <w:pPr>
              <w:rPr>
                <w:rFonts w:asciiTheme="majorHAnsi" w:hAnsiTheme="majorHAnsi" w:cstheme="majorHAnsi"/>
              </w:rPr>
            </w:pPr>
          </w:p>
          <w:p w14:paraId="158FAE30" w14:textId="77777777" w:rsidR="00301180" w:rsidRPr="005222D8" w:rsidRDefault="00301180" w:rsidP="00301180">
            <w:pPr>
              <w:rPr>
                <w:rFonts w:asciiTheme="majorHAnsi" w:hAnsiTheme="majorHAnsi" w:cstheme="majorHAnsi"/>
              </w:rPr>
            </w:pPr>
            <w:r w:rsidRPr="005222D8">
              <w:rPr>
                <w:rFonts w:asciiTheme="majorHAnsi" w:hAnsiTheme="majorHAnsi" w:cstheme="majorHAnsi"/>
              </w:rPr>
              <w:t xml:space="preserve">Read together the start of </w:t>
            </w:r>
            <w:r w:rsidRPr="005222D8">
              <w:rPr>
                <w:rFonts w:asciiTheme="majorHAnsi" w:hAnsiTheme="majorHAnsi" w:cstheme="majorHAnsi"/>
                <w:i/>
                <w:iCs/>
              </w:rPr>
              <w:t xml:space="preserve">Heaven </w:t>
            </w:r>
            <w:r w:rsidRPr="005222D8">
              <w:rPr>
                <w:rFonts w:asciiTheme="majorHAnsi" w:hAnsiTheme="majorHAnsi" w:cstheme="majorHAnsi"/>
              </w:rPr>
              <w:t xml:space="preserve">by Nicholas Allen, and discuss both Lil and Dill’s ideas. </w:t>
            </w:r>
          </w:p>
          <w:p w14:paraId="441A2C8F" w14:textId="77777777" w:rsidR="00301180" w:rsidRPr="005222D8" w:rsidRDefault="00301180" w:rsidP="00301180">
            <w:pPr>
              <w:jc w:val="center"/>
              <w:rPr>
                <w:rFonts w:asciiTheme="majorHAnsi" w:hAnsiTheme="majorHAnsi" w:cstheme="majorHAnsi"/>
              </w:rPr>
            </w:pPr>
            <w:hyperlink r:id="rId18" w:history="1">
              <w:r w:rsidRPr="005222D8">
                <w:rPr>
                  <w:rStyle w:val="Hyperlink"/>
                  <w:rFonts w:asciiTheme="majorHAnsi" w:hAnsiTheme="majorHAnsi" w:cstheme="majorHAnsi"/>
                </w:rPr>
                <w:t>Heaven by Nicolas Allan Read by Hailey Book#1 - YouTube</w:t>
              </w:r>
            </w:hyperlink>
          </w:p>
          <w:p w14:paraId="3B2C4639" w14:textId="77777777" w:rsidR="00301180" w:rsidRDefault="00301180" w:rsidP="00301180">
            <w:pPr>
              <w:jc w:val="center"/>
              <w:rPr>
                <w:rFonts w:asciiTheme="majorHAnsi" w:hAnsiTheme="majorHAnsi" w:cstheme="majorHAnsi"/>
                <w:szCs w:val="20"/>
              </w:rPr>
            </w:pPr>
          </w:p>
          <w:p w14:paraId="54CEB19C" w14:textId="1B90ACFF" w:rsidR="6F22DE3F" w:rsidRDefault="00301180" w:rsidP="00301180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Draw or write what you think Heaven might be like. </w:t>
            </w:r>
          </w:p>
        </w:tc>
        <w:tc>
          <w:tcPr>
            <w:tcW w:w="420" w:type="dxa"/>
          </w:tcPr>
          <w:p w14:paraId="02797D27" w14:textId="510DE926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</w:rPr>
              <w:t>Assembly</w:t>
            </w:r>
          </w:p>
        </w:tc>
        <w:tc>
          <w:tcPr>
            <w:tcW w:w="420" w:type="dxa"/>
          </w:tcPr>
          <w:p w14:paraId="62F43FA5" w14:textId="11CBCD5B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03A2808B" w14:textId="67526016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</w:rPr>
              <w:t>Lunch</w:t>
            </w:r>
          </w:p>
          <w:p w14:paraId="2610197B" w14:textId="41FB505D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20" w:type="dxa"/>
          </w:tcPr>
          <w:p w14:paraId="3DF43042" w14:textId="72099289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34E9D798" w14:textId="64CA90BE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  <w:highlight w:val="yellow"/>
              </w:rPr>
              <w:t>Break</w:t>
            </w:r>
          </w:p>
        </w:tc>
        <w:tc>
          <w:tcPr>
            <w:tcW w:w="1260" w:type="dxa"/>
          </w:tcPr>
          <w:p w14:paraId="39EDC1D1" w14:textId="35C66D4C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6F22DE3F">
              <w:rPr>
                <w:rFonts w:ascii="Calibri" w:eastAsia="Calibri" w:hAnsi="Calibri" w:cs="Calibri"/>
                <w:sz w:val="16"/>
                <w:szCs w:val="16"/>
              </w:rPr>
              <w:t>Maths Minute</w:t>
            </w:r>
          </w:p>
          <w:p w14:paraId="3B527C14" w14:textId="73B99462" w:rsidR="6F22DE3F" w:rsidRDefault="009004CE" w:rsidP="20E8C2EC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19">
              <w:r w:rsidR="6F22DE3F" w:rsidRPr="20E8C2EC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https://www.topmarks.co.uk/maths-games/daily10</w:t>
              </w:r>
            </w:hyperlink>
          </w:p>
          <w:p w14:paraId="66F09A7C" w14:textId="0CB34DF2" w:rsidR="20E8C2EC" w:rsidRDefault="20E8C2EC" w:rsidP="20E8C2EC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52D8549A" w14:textId="66B7CBEB" w:rsidR="1291F86B" w:rsidRDefault="1291F86B" w:rsidP="20E8C2EC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20E8C2EC">
              <w:rPr>
                <w:rFonts w:ascii="Calibri" w:eastAsia="Calibri" w:hAnsi="Calibri" w:cs="Calibri"/>
                <w:sz w:val="16"/>
                <w:szCs w:val="16"/>
              </w:rPr>
              <w:t>PSHE</w:t>
            </w:r>
          </w:p>
          <w:p w14:paraId="3416D2FC" w14:textId="58439BAE" w:rsidR="00301180" w:rsidRDefault="00301180" w:rsidP="20E8C2EC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 xml:space="preserve">Sort the items on the cards into </w:t>
            </w:r>
            <w:bookmarkStart w:id="0" w:name="_GoBack"/>
            <w:bookmarkEnd w:id="0"/>
            <w:r>
              <w:rPr>
                <w:rFonts w:ascii="Calibri" w:eastAsia="Calibri" w:hAnsi="Calibri" w:cs="Calibri"/>
                <w:sz w:val="16"/>
                <w:szCs w:val="16"/>
              </w:rPr>
              <w:t xml:space="preserve">groups:  always safe, never safe or </w:t>
            </w:r>
            <w:r>
              <w:rPr>
                <w:rFonts w:ascii="Calibri" w:eastAsia="Calibri" w:hAnsi="Calibri" w:cs="Calibri"/>
                <w:sz w:val="16"/>
                <w:szCs w:val="16"/>
              </w:rPr>
              <w:lastRenderedPageBreak/>
              <w:t xml:space="preserve">sometimes ok. </w:t>
            </w:r>
          </w:p>
          <w:p w14:paraId="3E5DBB48" w14:textId="3CA1B009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45C15CE3" w14:textId="4688598E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1875" w:type="dxa"/>
          </w:tcPr>
          <w:p w14:paraId="628FB18C" w14:textId="19514D9E" w:rsidR="6F22DE3F" w:rsidRDefault="6F22DE3F" w:rsidP="6F22DE3F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</w:rPr>
              <w:lastRenderedPageBreak/>
              <w:t xml:space="preserve">BOLE: </w:t>
            </w:r>
          </w:p>
          <w:p w14:paraId="144C2092" w14:textId="7807FE6D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465" w:type="dxa"/>
          </w:tcPr>
          <w:p w14:paraId="299492BF" w14:textId="0F4A5CEC" w:rsidR="6F22DE3F" w:rsidRDefault="6F22DE3F" w:rsidP="6F22DE3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6F22DE3F">
              <w:rPr>
                <w:rFonts w:ascii="Calibri" w:eastAsia="Calibri" w:hAnsi="Calibri" w:cs="Calibri"/>
              </w:rPr>
              <w:t>Reading</w:t>
            </w:r>
          </w:p>
        </w:tc>
      </w:tr>
    </w:tbl>
    <w:p w14:paraId="2409CAB9" w14:textId="47686072" w:rsidR="00D616EA" w:rsidRDefault="00D616EA" w:rsidP="6F22DE3F">
      <w:pPr>
        <w:rPr>
          <w:rFonts w:ascii="Calibri" w:eastAsia="Calibri" w:hAnsi="Calibri" w:cs="Calibri"/>
          <w:color w:val="000000" w:themeColor="text1"/>
        </w:rPr>
      </w:pPr>
    </w:p>
    <w:p w14:paraId="253C8962" w14:textId="24F7B8C4" w:rsidR="00D616EA" w:rsidRDefault="00D616EA" w:rsidP="6F22DE3F">
      <w:pPr>
        <w:rPr>
          <w:rFonts w:ascii="Calibri" w:eastAsia="Calibri" w:hAnsi="Calibri" w:cs="Calibri"/>
          <w:color w:val="000000" w:themeColor="text1"/>
        </w:rPr>
      </w:pPr>
    </w:p>
    <w:p w14:paraId="2C560D1B" w14:textId="1E81B56C" w:rsidR="00D616EA" w:rsidRDefault="00D616EA" w:rsidP="6F22DE3F">
      <w:pPr>
        <w:rPr>
          <w:rFonts w:ascii="Calibri" w:eastAsia="Calibri" w:hAnsi="Calibri" w:cs="Calibri"/>
          <w:color w:val="000000" w:themeColor="text1"/>
        </w:rPr>
      </w:pPr>
    </w:p>
    <w:p w14:paraId="7EE2CF52" w14:textId="4D3C8939" w:rsidR="00D616EA" w:rsidRDefault="00D616EA" w:rsidP="6F22DE3F">
      <w:pPr>
        <w:rPr>
          <w:rFonts w:ascii="Calibri" w:eastAsia="Calibri" w:hAnsi="Calibri" w:cs="Calibri"/>
          <w:color w:val="000000" w:themeColor="text1"/>
        </w:rPr>
      </w:pPr>
    </w:p>
    <w:p w14:paraId="5E5787A5" w14:textId="137D2794" w:rsidR="00D616EA" w:rsidRDefault="00D616EA" w:rsidP="6F22DE3F"/>
    <w:sectPr w:rsidR="00D616EA"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tstream Vera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540008B"/>
    <w:rsid w:val="00005A77"/>
    <w:rsid w:val="00082503"/>
    <w:rsid w:val="00301180"/>
    <w:rsid w:val="00D616EA"/>
    <w:rsid w:val="04028163"/>
    <w:rsid w:val="0805AE13"/>
    <w:rsid w:val="09075DBF"/>
    <w:rsid w:val="09816FF8"/>
    <w:rsid w:val="0BD6585C"/>
    <w:rsid w:val="0C24DA61"/>
    <w:rsid w:val="0EF23137"/>
    <w:rsid w:val="1291F86B"/>
    <w:rsid w:val="1C11BCA9"/>
    <w:rsid w:val="1D5EF63E"/>
    <w:rsid w:val="20E8C2EC"/>
    <w:rsid w:val="220BE4D8"/>
    <w:rsid w:val="22C29D67"/>
    <w:rsid w:val="25E3B171"/>
    <w:rsid w:val="25E98BCD"/>
    <w:rsid w:val="278F50EF"/>
    <w:rsid w:val="28047108"/>
    <w:rsid w:val="2859CE23"/>
    <w:rsid w:val="2A4AEF9F"/>
    <w:rsid w:val="2C804A2A"/>
    <w:rsid w:val="2D6A8E3D"/>
    <w:rsid w:val="3230B3C3"/>
    <w:rsid w:val="36184F79"/>
    <w:rsid w:val="36792124"/>
    <w:rsid w:val="37C75D87"/>
    <w:rsid w:val="3953BC7C"/>
    <w:rsid w:val="3F677F3C"/>
    <w:rsid w:val="41CF20FE"/>
    <w:rsid w:val="439FE702"/>
    <w:rsid w:val="43E04A0E"/>
    <w:rsid w:val="4E54B05B"/>
    <w:rsid w:val="531EE30D"/>
    <w:rsid w:val="5540008B"/>
    <w:rsid w:val="569C71F6"/>
    <w:rsid w:val="56C9D41F"/>
    <w:rsid w:val="576BC7AD"/>
    <w:rsid w:val="5977225C"/>
    <w:rsid w:val="5CB50C4A"/>
    <w:rsid w:val="608352FD"/>
    <w:rsid w:val="61FBA929"/>
    <w:rsid w:val="68441891"/>
    <w:rsid w:val="6B98BFAF"/>
    <w:rsid w:val="6F22DE3F"/>
    <w:rsid w:val="7933CD4E"/>
    <w:rsid w:val="7999C412"/>
    <w:rsid w:val="7B1AF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0008B"/>
  <w15:chartTrackingRefBased/>
  <w15:docId w15:val="{BD70CD0D-34F5-480A-BC07-5CA01CC6A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Heading">
    <w:name w:val="Table Heading"/>
    <w:basedOn w:val="Normal"/>
    <w:rsid w:val="6F22DE3F"/>
    <w:pPr>
      <w:spacing w:after="0"/>
      <w:jc w:val="center"/>
    </w:pPr>
    <w:rPr>
      <w:rFonts w:ascii="Times New Roman" w:eastAsia="Bitstream Vera Sans" w:hAnsi="Times New Roman" w:cs="Times New Roman"/>
      <w:b/>
      <w:bCs/>
      <w:sz w:val="20"/>
      <w:szCs w:val="20"/>
      <w:lang w:eastAsia="en-GB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yln6PpV1G1I" TargetMode="External"/><Relationship Id="rId13" Type="http://schemas.openxmlformats.org/officeDocument/2006/relationships/hyperlink" Target="https://www.youtube.com/watch?v=yln6PpV1G1I" TargetMode="External"/><Relationship Id="rId18" Type="http://schemas.openxmlformats.org/officeDocument/2006/relationships/hyperlink" Target="https://www.youtube.com/watch?v=wxhyMXElGE8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image" Target="media/image1.jpg"/><Relationship Id="rId12" Type="http://schemas.openxmlformats.org/officeDocument/2006/relationships/hyperlink" Target="https://www.topmarks.co.uk/maths-games/daily10" TargetMode="External"/><Relationship Id="rId17" Type="http://schemas.openxmlformats.org/officeDocument/2006/relationships/hyperlink" Target="https://www.youtube.com/watch?v=yln6PpV1G1I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topmarks.co.uk/maths-games/daily10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hyperlink" Target="https://www.bbc.co.uk/bitesize/topics/z6882hv/articles/zx38wmn" TargetMode="External"/><Relationship Id="rId10" Type="http://schemas.openxmlformats.org/officeDocument/2006/relationships/hyperlink" Target="https://www.bbc.co.uk/bitesize/clips/z9svcdm" TargetMode="External"/><Relationship Id="rId19" Type="http://schemas.openxmlformats.org/officeDocument/2006/relationships/hyperlink" Target="https://www.topmarks.co.uk/maths-games/daily10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youtube.com/watch?v=yln6PpV1G1I" TargetMode="External"/><Relationship Id="rId14" Type="http://schemas.openxmlformats.org/officeDocument/2006/relationships/hyperlink" Target="https://www.youtube.com/watch?v=EemjeA2Djj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Sophie Corah</DisplayName>
        <AccountId>50</AccountId>
        <AccountType/>
      </UserInfo>
      <UserInfo>
        <DisplayName>Rebecca Bailey</DisplayName>
        <AccountId>6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2B7BF76-5AC4-4385-9F36-AC6CE5800B90}">
  <ds:schemaRefs>
    <ds:schemaRef ds:uri="http://schemas.microsoft.com/office/2006/documentManagement/types"/>
    <ds:schemaRef ds:uri="http://schemas.microsoft.com/office/2006/metadata/properties"/>
    <ds:schemaRef ds:uri="933c73ff-1f47-478d-836a-52d41c4c8390"/>
    <ds:schemaRef ds:uri="http://purl.org/dc/elements/1.1/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b7193443-4924-4c98-83f1-322a08f13154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ED0B048A-6A57-4B1A-AF49-7674FF478D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8B3566-ECA5-43FA-B223-C9AC8B3385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456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Sophie Corah</cp:lastModifiedBy>
  <cp:revision>2</cp:revision>
  <dcterms:created xsi:type="dcterms:W3CDTF">2021-03-22T14:28:00Z</dcterms:created>
  <dcterms:modified xsi:type="dcterms:W3CDTF">2021-03-22T14:28:00Z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