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6EF" w:rsidRDefault="00D25E57" w:rsidP="005F06EF">
      <w:pPr>
        <w:rPr>
          <w:rFonts w:asciiTheme="majorHAnsi" w:hAnsiTheme="majorHAnsi"/>
          <w:b/>
          <w:sz w:val="32"/>
          <w:u w:val="single"/>
        </w:rPr>
      </w:pPr>
      <w:r>
        <w:rPr>
          <w:rFonts w:asciiTheme="majorHAnsi" w:hAnsiTheme="majorHAnsi"/>
          <w:b/>
          <w:sz w:val="32"/>
          <w:u w:val="single"/>
        </w:rPr>
        <w:t xml:space="preserve">Paddling- Using </w:t>
      </w:r>
      <w:r w:rsidR="005D7F7E">
        <w:rPr>
          <w:rFonts w:asciiTheme="majorHAnsi" w:hAnsiTheme="majorHAnsi"/>
          <w:b/>
          <w:sz w:val="32"/>
          <w:u w:val="single"/>
        </w:rPr>
        <w:t>PEE</w:t>
      </w:r>
      <w:r>
        <w:rPr>
          <w:rFonts w:asciiTheme="majorHAnsi" w:hAnsiTheme="majorHAnsi"/>
          <w:b/>
          <w:sz w:val="32"/>
          <w:u w:val="single"/>
        </w:rPr>
        <w:t xml:space="preserve"> to answer questions</w:t>
      </w:r>
    </w:p>
    <w:p w:rsidR="009C695A" w:rsidRPr="009C695A" w:rsidRDefault="009C695A" w:rsidP="005F06EF">
      <w:pPr>
        <w:rPr>
          <w:rFonts w:asciiTheme="majorHAnsi" w:hAnsiTheme="majorHAnsi"/>
          <w:sz w:val="28"/>
        </w:rPr>
      </w:pPr>
      <w:r>
        <w:rPr>
          <w:rFonts w:asciiTheme="majorHAnsi" w:hAnsiTheme="majorHAnsi"/>
          <w:sz w:val="32"/>
        </w:rPr>
        <w:t xml:space="preserve">Colour code the </w:t>
      </w:r>
      <w:r w:rsidR="005D7F7E">
        <w:rPr>
          <w:rFonts w:asciiTheme="majorHAnsi" w:hAnsiTheme="majorHAnsi"/>
          <w:sz w:val="32"/>
        </w:rPr>
        <w:t>PEE</w:t>
      </w:r>
      <w:r>
        <w:rPr>
          <w:rFonts w:asciiTheme="majorHAnsi" w:hAnsiTheme="majorHAnsi"/>
          <w:sz w:val="32"/>
        </w:rPr>
        <w:t xml:space="preserve"> sections of each answer </w:t>
      </w:r>
      <w:proofErr w:type="gramStart"/>
      <w:r>
        <w:rPr>
          <w:rFonts w:asciiTheme="majorHAnsi" w:hAnsiTheme="majorHAnsi"/>
          <w:sz w:val="32"/>
        </w:rPr>
        <w:t>like</w:t>
      </w:r>
      <w:proofErr w:type="gramEnd"/>
      <w:r>
        <w:rPr>
          <w:rFonts w:asciiTheme="majorHAnsi" w:hAnsiTheme="majorHAnsi"/>
          <w:sz w:val="32"/>
        </w:rPr>
        <w:t xml:space="preserve"> we did in the lesson.</w:t>
      </w:r>
    </w:p>
    <w:p w:rsidR="00D25E57" w:rsidRPr="00D25E57" w:rsidRDefault="00D25E57" w:rsidP="005F06EF">
      <w:pPr>
        <w:rPr>
          <w:rFonts w:asciiTheme="majorHAnsi" w:hAnsiTheme="majorHAnsi"/>
          <w:b/>
          <w:i/>
          <w:sz w:val="32"/>
        </w:rPr>
      </w:pPr>
      <w:r w:rsidRPr="00D25E57">
        <w:rPr>
          <w:rFonts w:asciiTheme="majorHAnsi" w:hAnsiTheme="majorHAnsi"/>
          <w:b/>
          <w:i/>
          <w:sz w:val="32"/>
        </w:rPr>
        <w:t>In Chapter 6, how can you tell that Michael doesn’t want to talk to his dad about school?</w:t>
      </w:r>
    </w:p>
    <w:p w:rsidR="005F06EF" w:rsidRPr="005F06EF" w:rsidRDefault="00D25E57" w:rsidP="005F06EF">
      <w:pPr>
        <w:rPr>
          <w:rFonts w:asciiTheme="majorHAnsi" w:hAnsiTheme="majorHAnsi"/>
          <w:sz w:val="32"/>
        </w:rPr>
      </w:pPr>
      <w:r>
        <w:rPr>
          <w:rFonts w:asciiTheme="majorHAnsi" w:hAnsiTheme="majorHAnsi"/>
          <w:sz w:val="32"/>
        </w:rPr>
        <w:t xml:space="preserve">In Chapter 6, it is clear that Michael </w:t>
      </w:r>
      <w:r w:rsidR="005F06EF" w:rsidRPr="005F06EF">
        <w:rPr>
          <w:rFonts w:asciiTheme="majorHAnsi" w:hAnsiTheme="majorHAnsi"/>
          <w:sz w:val="32"/>
        </w:rPr>
        <w:t xml:space="preserve">does not want to have a conversation with his dad about school. </w:t>
      </w:r>
      <w:r>
        <w:rPr>
          <w:rFonts w:asciiTheme="majorHAnsi" w:hAnsiTheme="majorHAnsi"/>
          <w:sz w:val="32"/>
        </w:rPr>
        <w:t xml:space="preserve"> I get this impression from the</w:t>
      </w:r>
      <w:r w:rsidR="005F06EF" w:rsidRPr="005F06EF">
        <w:rPr>
          <w:rFonts w:asciiTheme="majorHAnsi" w:hAnsiTheme="majorHAnsi"/>
          <w:sz w:val="32"/>
        </w:rPr>
        <w:t xml:space="preserve"> quotation, ‘That’s</w:t>
      </w:r>
      <w:r w:rsidR="005D7F7E">
        <w:rPr>
          <w:rFonts w:asciiTheme="majorHAnsi" w:hAnsiTheme="majorHAnsi"/>
          <w:sz w:val="32"/>
        </w:rPr>
        <w:t xml:space="preserve"> good. You managed the buses OK</w:t>
      </w:r>
      <w:r w:rsidR="005F06EF" w:rsidRPr="005F06EF">
        <w:rPr>
          <w:rFonts w:asciiTheme="majorHAnsi" w:hAnsiTheme="majorHAnsi"/>
          <w:sz w:val="32"/>
        </w:rPr>
        <w:t xml:space="preserve">, then?’’ I nodded.’ This </w:t>
      </w:r>
      <w:r>
        <w:rPr>
          <w:rFonts w:asciiTheme="majorHAnsi" w:hAnsiTheme="majorHAnsi"/>
          <w:sz w:val="32"/>
        </w:rPr>
        <w:t>makes you realise</w:t>
      </w:r>
      <w:r w:rsidR="005F06EF" w:rsidRPr="005F06EF">
        <w:rPr>
          <w:rFonts w:asciiTheme="majorHAnsi" w:hAnsiTheme="majorHAnsi"/>
          <w:sz w:val="32"/>
        </w:rPr>
        <w:t xml:space="preserve"> that Michael is reluctant to talk to his dad about </w:t>
      </w:r>
      <w:proofErr w:type="gramStart"/>
      <w:r w:rsidR="005F06EF" w:rsidRPr="005F06EF">
        <w:rPr>
          <w:rFonts w:asciiTheme="majorHAnsi" w:hAnsiTheme="majorHAnsi"/>
          <w:sz w:val="32"/>
        </w:rPr>
        <w:t>school</w:t>
      </w:r>
      <w:proofErr w:type="gramEnd"/>
      <w:r w:rsidR="005F06EF" w:rsidRPr="005F06EF">
        <w:rPr>
          <w:rFonts w:asciiTheme="majorHAnsi" w:hAnsiTheme="majorHAnsi"/>
          <w:sz w:val="32"/>
        </w:rPr>
        <w:t xml:space="preserve"> as he doesn’t even speak but just nods. He might be doing this so his dad doesn’t ask him any more questions.</w:t>
      </w:r>
    </w:p>
    <w:p w:rsidR="005F06EF" w:rsidRDefault="005F06EF" w:rsidP="005F06EF">
      <w:pPr>
        <w:rPr>
          <w:rFonts w:asciiTheme="majorHAnsi" w:hAnsiTheme="majorHAnsi"/>
          <w:sz w:val="28"/>
        </w:rPr>
      </w:pPr>
    </w:p>
    <w:p w:rsidR="005F06EF" w:rsidRPr="00D25E57" w:rsidRDefault="00D25E57" w:rsidP="005F06EF">
      <w:pPr>
        <w:rPr>
          <w:rFonts w:asciiTheme="majorHAnsi" w:hAnsiTheme="majorHAnsi"/>
          <w:b/>
          <w:i/>
          <w:sz w:val="28"/>
        </w:rPr>
      </w:pPr>
      <w:r>
        <w:rPr>
          <w:rFonts w:asciiTheme="majorHAnsi" w:hAnsiTheme="majorHAnsi"/>
          <w:b/>
          <w:i/>
          <w:sz w:val="28"/>
        </w:rPr>
        <w:t>How does Michael feel after going to visit the man in the garage?</w:t>
      </w:r>
    </w:p>
    <w:p w:rsidR="005F06EF" w:rsidRPr="005F06EF" w:rsidRDefault="005F06EF" w:rsidP="005F06EF">
      <w:pPr>
        <w:rPr>
          <w:rFonts w:asciiTheme="majorHAnsi" w:hAnsiTheme="majorHAnsi"/>
          <w:sz w:val="32"/>
        </w:rPr>
      </w:pPr>
      <w:r w:rsidRPr="005F06EF">
        <w:rPr>
          <w:rFonts w:asciiTheme="majorHAnsi" w:hAnsiTheme="majorHAnsi"/>
          <w:sz w:val="32"/>
        </w:rPr>
        <w:t xml:space="preserve">After going to visit the man in the garage, </w:t>
      </w:r>
      <w:r w:rsidR="00D25E57">
        <w:rPr>
          <w:rFonts w:asciiTheme="majorHAnsi" w:hAnsiTheme="majorHAnsi"/>
          <w:sz w:val="32"/>
        </w:rPr>
        <w:t xml:space="preserve">I think that </w:t>
      </w:r>
      <w:r w:rsidRPr="005F06EF">
        <w:rPr>
          <w:rFonts w:asciiTheme="majorHAnsi" w:hAnsiTheme="majorHAnsi"/>
          <w:sz w:val="32"/>
        </w:rPr>
        <w:t xml:space="preserve">Michael is feeling scared. </w:t>
      </w:r>
      <w:r w:rsidR="00072556">
        <w:rPr>
          <w:rFonts w:asciiTheme="majorHAnsi" w:hAnsiTheme="majorHAnsi"/>
          <w:sz w:val="32"/>
        </w:rPr>
        <w:t>I know this because he said</w:t>
      </w:r>
      <w:r w:rsidRPr="005F06EF">
        <w:rPr>
          <w:rFonts w:asciiTheme="majorHAnsi" w:hAnsiTheme="majorHAnsi"/>
          <w:sz w:val="32"/>
        </w:rPr>
        <w:t xml:space="preserve">, ‘My </w:t>
      </w:r>
      <w:r w:rsidR="005D7F7E">
        <w:rPr>
          <w:rFonts w:asciiTheme="majorHAnsi" w:hAnsiTheme="majorHAnsi"/>
          <w:sz w:val="32"/>
        </w:rPr>
        <w:t>heart pounded</w:t>
      </w:r>
      <w:r w:rsidR="00072556">
        <w:rPr>
          <w:rFonts w:asciiTheme="majorHAnsi" w:hAnsiTheme="majorHAnsi"/>
          <w:sz w:val="32"/>
        </w:rPr>
        <w:t>’</w:t>
      </w:r>
      <w:r w:rsidR="005D7F7E">
        <w:rPr>
          <w:rFonts w:asciiTheme="majorHAnsi" w:hAnsiTheme="majorHAnsi"/>
          <w:sz w:val="32"/>
        </w:rPr>
        <w:t>.</w:t>
      </w:r>
      <w:bookmarkStart w:id="0" w:name="_GoBack"/>
      <w:bookmarkEnd w:id="0"/>
      <w:r w:rsidR="00072556">
        <w:rPr>
          <w:rFonts w:asciiTheme="majorHAnsi" w:hAnsiTheme="majorHAnsi"/>
          <w:sz w:val="32"/>
        </w:rPr>
        <w:t xml:space="preserve"> (page 17) This makes the reader feel</w:t>
      </w:r>
      <w:r w:rsidRPr="005F06EF">
        <w:rPr>
          <w:rFonts w:asciiTheme="majorHAnsi" w:hAnsiTheme="majorHAnsi"/>
          <w:sz w:val="32"/>
        </w:rPr>
        <w:t xml:space="preserve"> that Michael is feeling more and more </w:t>
      </w:r>
      <w:r w:rsidR="00072556">
        <w:rPr>
          <w:rFonts w:asciiTheme="majorHAnsi" w:hAnsiTheme="majorHAnsi"/>
          <w:sz w:val="32"/>
        </w:rPr>
        <w:t>anxious</w:t>
      </w:r>
      <w:r w:rsidRPr="005F06EF">
        <w:rPr>
          <w:rFonts w:asciiTheme="majorHAnsi" w:hAnsiTheme="majorHAnsi"/>
          <w:sz w:val="32"/>
        </w:rPr>
        <w:t xml:space="preserve"> and doesn’t know what to do or what to say to this thing in the garage.</w:t>
      </w:r>
    </w:p>
    <w:p w:rsidR="005F06EF" w:rsidRPr="005F06EF" w:rsidRDefault="005F06EF" w:rsidP="005F06EF">
      <w:pPr>
        <w:rPr>
          <w:rFonts w:asciiTheme="majorHAnsi" w:hAnsiTheme="majorHAnsi"/>
          <w:sz w:val="32"/>
        </w:rPr>
      </w:pPr>
    </w:p>
    <w:sectPr w:rsidR="005F06EF" w:rsidRPr="005F06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6EF"/>
    <w:rsid w:val="00072556"/>
    <w:rsid w:val="005D7F7E"/>
    <w:rsid w:val="005F06EF"/>
    <w:rsid w:val="009C695A"/>
    <w:rsid w:val="00B131BE"/>
    <w:rsid w:val="00D25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28DB46"/>
  <w15:docId w15:val="{C7638365-F7A8-4EE5-82A6-B373B5DE3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Ovingham Middle School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Suzanne Quinn</dc:creator>
  <cp:lastModifiedBy>Taiyibha Ahmed</cp:lastModifiedBy>
  <cp:revision>3</cp:revision>
  <dcterms:created xsi:type="dcterms:W3CDTF">2019-01-23T23:51:00Z</dcterms:created>
  <dcterms:modified xsi:type="dcterms:W3CDTF">2021-01-20T12:13:00Z</dcterms:modified>
</cp:coreProperties>
</file>