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8E1496" w14:textId="77777777" w:rsidR="00B00064" w:rsidRDefault="00B00064">
      <w:pPr>
        <w:rPr>
          <w:rFonts w:ascii="Maiandra GD" w:hAnsi="Maiandra GD" w:cs="Arial"/>
          <w:sz w:val="20"/>
          <w:shd w:val="clear" w:color="auto" w:fill="FFFFFF"/>
        </w:rPr>
      </w:pPr>
      <w:r w:rsidRPr="00B00064">
        <w:rPr>
          <w:rStyle w:val="Strong"/>
          <w:rFonts w:ascii="Maiandra GD" w:hAnsi="Maiandra GD" w:cs="Arial"/>
          <w:sz w:val="20"/>
          <w:shd w:val="clear" w:color="auto" w:fill="FFFFFF"/>
        </w:rPr>
        <w:t>V</w:t>
      </w:r>
      <w:r w:rsidRPr="00B00064">
        <w:rPr>
          <w:rFonts w:ascii="Maiandra GD" w:hAnsi="Maiandra GD" w:cs="Arial"/>
          <w:sz w:val="20"/>
          <w:shd w:val="clear" w:color="auto" w:fill="FFFFFF"/>
        </w:rPr>
        <w:t>ocabulary</w:t>
      </w:r>
      <w:r>
        <w:rPr>
          <w:rFonts w:ascii="Maiandra GD" w:hAnsi="Maiandra GD" w:cs="Arial"/>
          <w:sz w:val="20"/>
        </w:rPr>
        <w:t xml:space="preserve">, </w:t>
      </w:r>
      <w:r w:rsidRPr="00B00064">
        <w:rPr>
          <w:rStyle w:val="Strong"/>
          <w:rFonts w:ascii="Maiandra GD" w:hAnsi="Maiandra GD" w:cs="Arial"/>
          <w:sz w:val="20"/>
          <w:shd w:val="clear" w:color="auto" w:fill="FFFFFF"/>
        </w:rPr>
        <w:t>V</w:t>
      </w:r>
      <w:r w:rsidRPr="00B00064">
        <w:rPr>
          <w:rFonts w:ascii="Maiandra GD" w:hAnsi="Maiandra GD" w:cs="Arial"/>
          <w:sz w:val="20"/>
          <w:shd w:val="clear" w:color="auto" w:fill="FFFFFF"/>
        </w:rPr>
        <w:t>ariety</w:t>
      </w:r>
      <w:r w:rsidRPr="00B00064">
        <w:rPr>
          <w:rFonts w:ascii="Maiandra GD" w:hAnsi="Maiandra GD" w:cs="Arial"/>
          <w:sz w:val="20"/>
        </w:rPr>
        <w:br/>
      </w:r>
      <w:r w:rsidRPr="00B00064">
        <w:rPr>
          <w:rStyle w:val="Strong"/>
          <w:rFonts w:ascii="Maiandra GD" w:hAnsi="Maiandra GD" w:cs="Arial"/>
          <w:sz w:val="20"/>
          <w:shd w:val="clear" w:color="auto" w:fill="FFFFFF"/>
        </w:rPr>
        <w:t>I</w:t>
      </w:r>
      <w:r w:rsidRPr="00B00064">
        <w:rPr>
          <w:rFonts w:ascii="Maiandra GD" w:hAnsi="Maiandra GD" w:cs="Arial"/>
          <w:sz w:val="20"/>
          <w:shd w:val="clear" w:color="auto" w:fill="FFFFFF"/>
        </w:rPr>
        <w:t>nconsequential description</w:t>
      </w:r>
      <w:r w:rsidRPr="00B00064">
        <w:rPr>
          <w:rFonts w:ascii="Maiandra GD" w:hAnsi="Maiandra GD" w:cs="Arial"/>
          <w:sz w:val="20"/>
        </w:rPr>
        <w:br/>
      </w:r>
      <w:r w:rsidRPr="00B00064">
        <w:rPr>
          <w:rStyle w:val="Strong"/>
          <w:rFonts w:ascii="Maiandra GD" w:hAnsi="Maiandra GD" w:cs="Arial"/>
          <w:sz w:val="20"/>
          <w:shd w:val="clear" w:color="auto" w:fill="FFFFFF"/>
        </w:rPr>
        <w:t>R</w:t>
      </w:r>
      <w:r w:rsidRPr="00B00064">
        <w:rPr>
          <w:rFonts w:ascii="Maiandra GD" w:hAnsi="Maiandra GD" w:cs="Arial"/>
          <w:sz w:val="20"/>
          <w:shd w:val="clear" w:color="auto" w:fill="FFFFFF"/>
        </w:rPr>
        <w:t>ealistic</w:t>
      </w:r>
      <w:r w:rsidRPr="00B00064">
        <w:rPr>
          <w:rFonts w:ascii="Maiandra GD" w:hAnsi="Maiandra GD" w:cs="Arial"/>
          <w:sz w:val="20"/>
        </w:rPr>
        <w:br/>
      </w:r>
      <w:r w:rsidRPr="00B00064">
        <w:rPr>
          <w:rStyle w:val="Strong"/>
          <w:rFonts w:ascii="Maiandra GD" w:hAnsi="Maiandra GD" w:cs="Arial"/>
          <w:sz w:val="20"/>
          <w:shd w:val="clear" w:color="auto" w:fill="FFFFFF"/>
        </w:rPr>
        <w:t>U</w:t>
      </w:r>
      <w:r w:rsidRPr="00B00064">
        <w:rPr>
          <w:rFonts w:ascii="Maiandra GD" w:hAnsi="Maiandra GD" w:cs="Arial"/>
          <w:sz w:val="20"/>
          <w:shd w:val="clear" w:color="auto" w:fill="FFFFFF"/>
        </w:rPr>
        <w:t>nexpected</w:t>
      </w:r>
      <w:r w:rsidRPr="00B00064">
        <w:rPr>
          <w:rFonts w:ascii="Maiandra GD" w:hAnsi="Maiandra GD" w:cs="Arial"/>
          <w:sz w:val="20"/>
        </w:rPr>
        <w:br/>
      </w:r>
      <w:r w:rsidRPr="00B00064">
        <w:rPr>
          <w:rStyle w:val="Strong"/>
          <w:rFonts w:ascii="Maiandra GD" w:hAnsi="Maiandra GD" w:cs="Arial"/>
          <w:sz w:val="20"/>
          <w:shd w:val="clear" w:color="auto" w:fill="FFFFFF"/>
        </w:rPr>
        <w:t>S</w:t>
      </w:r>
      <w:r w:rsidRPr="00B00064">
        <w:rPr>
          <w:rFonts w:ascii="Maiandra GD" w:hAnsi="Maiandra GD" w:cs="Arial"/>
          <w:sz w:val="20"/>
          <w:shd w:val="clear" w:color="auto" w:fill="FFFFFF"/>
        </w:rPr>
        <w:t>how</w:t>
      </w:r>
      <w:r w:rsidRPr="00B00064">
        <w:rPr>
          <w:rFonts w:ascii="Maiandra GD" w:hAnsi="Maiandra GD" w:cs="Arial"/>
          <w:sz w:val="20"/>
        </w:rPr>
        <w:br/>
      </w:r>
      <w:r w:rsidRPr="00B00064">
        <w:rPr>
          <w:rFonts w:ascii="Maiandra GD" w:hAnsi="Maiandra GD" w:cs="Arial"/>
          <w:sz w:val="20"/>
        </w:rPr>
        <w:br/>
      </w:r>
      <w:r w:rsidRPr="00B00064">
        <w:rPr>
          <w:rStyle w:val="Strong"/>
          <w:rFonts w:ascii="Maiandra GD" w:hAnsi="Maiandra GD" w:cs="Arial"/>
          <w:sz w:val="20"/>
          <w:u w:val="single"/>
          <w:shd w:val="clear" w:color="auto" w:fill="FFFFFF"/>
        </w:rPr>
        <w:t>V</w:t>
      </w:r>
      <w:r w:rsidRPr="00B00064">
        <w:rPr>
          <w:rFonts w:ascii="Maiandra GD" w:hAnsi="Maiandra GD" w:cs="Arial"/>
          <w:b/>
          <w:sz w:val="20"/>
          <w:u w:val="single"/>
          <w:shd w:val="clear" w:color="auto" w:fill="FFFFFF"/>
        </w:rPr>
        <w:t>ocabulary</w:t>
      </w:r>
      <w:r w:rsidRPr="00B00064">
        <w:rPr>
          <w:rFonts w:ascii="Maiandra GD" w:hAnsi="Maiandra GD" w:cs="Arial"/>
          <w:sz w:val="20"/>
        </w:rPr>
        <w:br/>
      </w:r>
      <w:r w:rsidRPr="00B00064">
        <w:rPr>
          <w:rFonts w:ascii="Maiandra GD" w:hAnsi="Maiandra GD" w:cs="Arial"/>
          <w:sz w:val="20"/>
          <w:shd w:val="clear" w:color="auto" w:fill="FFFFFF"/>
        </w:rPr>
        <w:t>Vocab</w:t>
      </w:r>
      <w:bookmarkStart w:id="0" w:name="_GoBack"/>
      <w:bookmarkEnd w:id="0"/>
      <w:r w:rsidRPr="00B00064">
        <w:rPr>
          <w:rFonts w:ascii="Maiandra GD" w:hAnsi="Maiandra GD" w:cs="Arial"/>
          <w:sz w:val="20"/>
          <w:shd w:val="clear" w:color="auto" w:fill="FFFFFF"/>
        </w:rPr>
        <w:t>ulary is really important when trying to create an atmosphere.  Edgar Allan Poe knew this look at these words from the first three stanzas of ‘The Raven.’ </w:t>
      </w:r>
      <w:r w:rsidRPr="00B00064">
        <w:rPr>
          <w:rFonts w:ascii="Maiandra GD" w:hAnsi="Maiandra GD" w:cs="Arial"/>
          <w:sz w:val="20"/>
        </w:rPr>
        <w:br/>
      </w:r>
      <w:r w:rsidRPr="00B00064">
        <w:rPr>
          <w:rFonts w:ascii="Maiandra GD" w:hAnsi="Maiandra GD" w:cs="Arial"/>
          <w:sz w:val="20"/>
        </w:rPr>
        <w:br/>
      </w:r>
      <w:r w:rsidRPr="00B00064">
        <w:rPr>
          <w:rFonts w:ascii="Maiandra GD" w:hAnsi="Maiandra GD" w:cs="Arial"/>
          <w:b/>
          <w:i/>
          <w:color w:val="0070C0"/>
          <w:sz w:val="20"/>
          <w:shd w:val="clear" w:color="auto" w:fill="FFFFFF"/>
        </w:rPr>
        <w:t>Dreary, weary, bleak, sorrow, nameless, terrors, faintly, darkness, echo, murmured.</w:t>
      </w:r>
      <w:r w:rsidRPr="00B00064">
        <w:rPr>
          <w:rFonts w:ascii="Maiandra GD" w:hAnsi="Maiandra GD" w:cs="Arial"/>
          <w:sz w:val="20"/>
        </w:rPr>
        <w:br/>
      </w:r>
      <w:r w:rsidRPr="00B00064">
        <w:rPr>
          <w:rFonts w:ascii="Maiandra GD" w:hAnsi="Maiandra GD" w:cs="Arial"/>
          <w:sz w:val="20"/>
        </w:rPr>
        <w:br/>
      </w:r>
      <w:r w:rsidRPr="00B00064">
        <w:rPr>
          <w:rFonts w:ascii="Maiandra GD" w:hAnsi="Maiandra GD" w:cs="Arial"/>
          <w:sz w:val="20"/>
          <w:shd w:val="clear" w:color="auto" w:fill="FFFFFF"/>
        </w:rPr>
        <w:t>All of this paints a bleak and gloomy picture in the mind of the reader and begins to build up a sense of foreboding. This section could include ominous sounds and other imagery such as similes and metaphors.</w:t>
      </w:r>
      <w:r w:rsidRPr="00B00064">
        <w:rPr>
          <w:rFonts w:ascii="Maiandra GD" w:hAnsi="Maiandra GD" w:cs="Arial"/>
          <w:sz w:val="20"/>
        </w:rPr>
        <w:br/>
      </w:r>
      <w:r w:rsidRPr="00B00064">
        <w:rPr>
          <w:rFonts w:ascii="Maiandra GD" w:hAnsi="Maiandra GD" w:cs="Arial"/>
          <w:sz w:val="20"/>
        </w:rPr>
        <w:br/>
      </w:r>
      <w:r w:rsidRPr="00B00064">
        <w:rPr>
          <w:rStyle w:val="Strong"/>
          <w:rFonts w:ascii="Maiandra GD" w:hAnsi="Maiandra GD" w:cs="Arial"/>
          <w:sz w:val="20"/>
          <w:u w:val="single"/>
          <w:shd w:val="clear" w:color="auto" w:fill="FFFFFF"/>
        </w:rPr>
        <w:t>V</w:t>
      </w:r>
      <w:r w:rsidRPr="00B00064">
        <w:rPr>
          <w:rFonts w:ascii="Maiandra GD" w:hAnsi="Maiandra GD" w:cs="Arial"/>
          <w:b/>
          <w:sz w:val="20"/>
          <w:u w:val="single"/>
          <w:shd w:val="clear" w:color="auto" w:fill="FFFFFF"/>
        </w:rPr>
        <w:t>ariety of sentences</w:t>
      </w:r>
      <w:r w:rsidRPr="00B00064">
        <w:rPr>
          <w:rFonts w:ascii="Maiandra GD" w:hAnsi="Maiandra GD" w:cs="Arial"/>
          <w:b/>
          <w:sz w:val="20"/>
        </w:rPr>
        <w:br/>
      </w:r>
      <w:r w:rsidRPr="00B00064">
        <w:rPr>
          <w:rFonts w:ascii="Maiandra GD" w:hAnsi="Maiandra GD" w:cs="Arial"/>
          <w:sz w:val="20"/>
          <w:shd w:val="clear" w:color="auto" w:fill="FFFFFF"/>
        </w:rPr>
        <w:t>Pace is important while building tension.  Short and snappy sentences build up a sense of panic or energy.  Three, two or even one word sentences increase speed and also tension.</w:t>
      </w:r>
      <w:r w:rsidRPr="00B00064">
        <w:rPr>
          <w:rFonts w:ascii="Maiandra GD" w:hAnsi="Maiandra GD" w:cs="Arial"/>
          <w:sz w:val="20"/>
        </w:rPr>
        <w:br/>
      </w:r>
      <w:r w:rsidRPr="00B00064">
        <w:rPr>
          <w:rFonts w:ascii="Maiandra GD" w:hAnsi="Maiandra GD" w:cs="Arial"/>
          <w:sz w:val="20"/>
        </w:rPr>
        <w:br/>
      </w:r>
      <w:r w:rsidRPr="00B00064">
        <w:rPr>
          <w:rFonts w:ascii="Maiandra GD" w:hAnsi="Maiandra GD" w:cs="Arial"/>
          <w:sz w:val="20"/>
          <w:shd w:val="clear" w:color="auto" w:fill="FFFFFF"/>
        </w:rPr>
        <w:t>e.g. There was a cool breeze as she wandered between the tall trunks of the trees in the forest on the way to her Grandmother’s house. She wrapped her scarlet cloak tightly around her and pulled up her hood before quickening her pace.  It was slowly going dark; it was never a good idea to be out in the woods in the darkness.  She heard footsteps behind her. She stopped.  She listened.  They had stopped too.  She continued on her journey to her grandmother’s house with the basket of treats for the old lady.  There is was again…footsteps.  She hurried.  There was rustling to her left.  She ran.  Something followed.  She tripped. It was on top of her. Snarling. Growling. A wolf.</w:t>
      </w:r>
      <w:r w:rsidRPr="00B00064">
        <w:rPr>
          <w:rFonts w:ascii="Maiandra GD" w:hAnsi="Maiandra GD" w:cs="Arial"/>
          <w:sz w:val="20"/>
        </w:rPr>
        <w:br/>
      </w:r>
      <w:r w:rsidRPr="00B00064">
        <w:rPr>
          <w:rFonts w:ascii="Maiandra GD" w:hAnsi="Maiandra GD" w:cs="Arial"/>
          <w:sz w:val="20"/>
        </w:rPr>
        <w:br/>
      </w:r>
      <w:r w:rsidRPr="00B00064">
        <w:rPr>
          <w:rFonts w:ascii="Maiandra GD" w:hAnsi="Maiandra GD" w:cs="Arial"/>
          <w:sz w:val="20"/>
          <w:shd w:val="clear" w:color="auto" w:fill="FFFFFF"/>
        </w:rPr>
        <w:t>Short sentences build tension and longer ones relax it</w:t>
      </w:r>
      <w:r>
        <w:rPr>
          <w:rFonts w:ascii="Maiandra GD" w:hAnsi="Maiandra GD" w:cs="Arial"/>
          <w:sz w:val="20"/>
          <w:shd w:val="clear" w:color="auto" w:fill="FFFFFF"/>
        </w:rPr>
        <w:t>,</w:t>
      </w:r>
      <w:r w:rsidRPr="00B00064">
        <w:rPr>
          <w:rFonts w:ascii="Maiandra GD" w:hAnsi="Maiandra GD" w:cs="Arial"/>
          <w:sz w:val="20"/>
          <w:shd w:val="clear" w:color="auto" w:fill="FFFFFF"/>
        </w:rPr>
        <w:t xml:space="preserve"> allowing time for your reader to catch their breath.</w:t>
      </w:r>
      <w:r w:rsidRPr="00B00064">
        <w:rPr>
          <w:rFonts w:ascii="Maiandra GD" w:hAnsi="Maiandra GD" w:cs="Arial"/>
          <w:sz w:val="20"/>
        </w:rPr>
        <w:br/>
      </w:r>
      <w:r w:rsidRPr="00B00064">
        <w:rPr>
          <w:rFonts w:ascii="Maiandra GD" w:hAnsi="Maiandra GD" w:cs="Arial"/>
          <w:sz w:val="20"/>
        </w:rPr>
        <w:br/>
      </w:r>
      <w:r w:rsidRPr="00B00064">
        <w:rPr>
          <w:rStyle w:val="Strong"/>
          <w:rFonts w:ascii="Maiandra GD" w:hAnsi="Maiandra GD" w:cs="Arial"/>
          <w:sz w:val="20"/>
          <w:u w:val="single"/>
          <w:shd w:val="clear" w:color="auto" w:fill="FFFFFF"/>
        </w:rPr>
        <w:t>I</w:t>
      </w:r>
      <w:r w:rsidRPr="00B00064">
        <w:rPr>
          <w:rFonts w:ascii="Maiandra GD" w:hAnsi="Maiandra GD" w:cs="Arial"/>
          <w:b/>
          <w:sz w:val="20"/>
          <w:u w:val="single"/>
          <w:shd w:val="clear" w:color="auto" w:fill="FFFFFF"/>
        </w:rPr>
        <w:t>nconsequential description</w:t>
      </w:r>
      <w:r w:rsidRPr="00B00064">
        <w:rPr>
          <w:rFonts w:ascii="Maiandra GD" w:hAnsi="Maiandra GD" w:cs="Arial"/>
          <w:b/>
          <w:sz w:val="20"/>
        </w:rPr>
        <w:br/>
      </w:r>
      <w:r w:rsidRPr="00B00064">
        <w:rPr>
          <w:rFonts w:ascii="Maiandra GD" w:hAnsi="Maiandra GD" w:cs="Arial"/>
          <w:sz w:val="20"/>
          <w:shd w:val="clear" w:color="auto" w:fill="FFFFFF"/>
        </w:rPr>
        <w:t>Inconsequential description is that which does not have any impact on the plot. It also frustrates the reader.  There is nothing more frustrating to a reader than being delayed on their journey to the point of highest tension.  To delay their journey we add in some inconsequential and mundane description.  That will have your reader screaming that they don’t care what the weather was like outside they just want to get to the point.  The point when they find out what is going on and your reader will love it, like receiving a parcel in the post and it’s difficult to get the packing off.</w:t>
      </w:r>
      <w:r w:rsidRPr="00B00064">
        <w:rPr>
          <w:rFonts w:ascii="Maiandra GD" w:hAnsi="Maiandra GD" w:cs="Arial"/>
          <w:sz w:val="20"/>
        </w:rPr>
        <w:br/>
      </w:r>
      <w:r w:rsidRPr="00B00064">
        <w:rPr>
          <w:rFonts w:ascii="Maiandra GD" w:hAnsi="Maiandra GD" w:cs="Arial"/>
          <w:sz w:val="20"/>
        </w:rPr>
        <w:br/>
      </w:r>
      <w:r w:rsidRPr="00B00064">
        <w:rPr>
          <w:rFonts w:ascii="Maiandra GD" w:hAnsi="Maiandra GD" w:cs="Arial"/>
          <w:sz w:val="20"/>
          <w:shd w:val="clear" w:color="auto" w:fill="FFFFFF"/>
        </w:rPr>
        <w:t xml:space="preserve">I have added in some inconsequential sections in </w:t>
      </w:r>
      <w:r w:rsidRPr="00B00064">
        <w:rPr>
          <w:rFonts w:ascii="Maiandra GD" w:hAnsi="Maiandra GD" w:cs="Arial"/>
          <w:color w:val="FF0000"/>
          <w:sz w:val="20"/>
          <w:shd w:val="clear" w:color="auto" w:fill="FFFFFF"/>
        </w:rPr>
        <w:t>red</w:t>
      </w:r>
      <w:r w:rsidRPr="00B00064">
        <w:rPr>
          <w:rFonts w:ascii="Maiandra GD" w:hAnsi="Maiandra GD" w:cs="Arial"/>
          <w:sz w:val="20"/>
          <w:shd w:val="clear" w:color="auto" w:fill="FFFFFF"/>
        </w:rPr>
        <w:t>.</w:t>
      </w:r>
      <w:r w:rsidRPr="00B00064">
        <w:rPr>
          <w:rFonts w:ascii="Maiandra GD" w:hAnsi="Maiandra GD" w:cs="Arial"/>
          <w:sz w:val="20"/>
        </w:rPr>
        <w:br/>
      </w:r>
      <w:r w:rsidRPr="00B00064">
        <w:rPr>
          <w:rFonts w:ascii="Maiandra GD" w:hAnsi="Maiandra GD" w:cs="Arial"/>
          <w:sz w:val="20"/>
        </w:rPr>
        <w:br/>
      </w:r>
      <w:r w:rsidRPr="00B00064">
        <w:rPr>
          <w:rFonts w:ascii="Maiandra GD" w:hAnsi="Maiandra GD" w:cs="Arial"/>
          <w:sz w:val="20"/>
          <w:shd w:val="clear" w:color="auto" w:fill="FFFFFF"/>
        </w:rPr>
        <w:t>It was slowly going dark; it was never a good idea to be out in the woods in the darkness.  She heard footsteps behind her. She stopped. </w:t>
      </w:r>
      <w:r w:rsidRPr="00B00064">
        <w:rPr>
          <w:rFonts w:ascii="Maiandra GD" w:hAnsi="Maiandra GD" w:cs="Arial"/>
          <w:color w:val="FF0000"/>
          <w:sz w:val="20"/>
          <w:shd w:val="clear" w:color="auto" w:fill="FFFFFF"/>
        </w:rPr>
        <w:t>The moon shone brightly through the twisted limbs of the trees. </w:t>
      </w:r>
      <w:r w:rsidRPr="00B00064">
        <w:rPr>
          <w:rFonts w:ascii="Maiandra GD" w:hAnsi="Maiandra GD" w:cs="Arial"/>
          <w:sz w:val="20"/>
          <w:shd w:val="clear" w:color="auto" w:fill="FFFFFF"/>
        </w:rPr>
        <w:t>    She listened. They had stopped too.  She continued on her journey, </w:t>
      </w:r>
      <w:r w:rsidRPr="00B00064">
        <w:rPr>
          <w:rFonts w:ascii="Maiandra GD" w:hAnsi="Maiandra GD" w:cs="Arial"/>
          <w:color w:val="FF0000"/>
          <w:sz w:val="20"/>
          <w:shd w:val="clear" w:color="auto" w:fill="FFFFFF"/>
        </w:rPr>
        <w:t>as she had done before a hundred times</w:t>
      </w:r>
      <w:r w:rsidRPr="00B00064">
        <w:rPr>
          <w:rFonts w:ascii="Maiandra GD" w:hAnsi="Maiandra GD" w:cs="Arial"/>
          <w:sz w:val="20"/>
          <w:shd w:val="clear" w:color="auto" w:fill="FFFFFF"/>
        </w:rPr>
        <w:t>, to her grandmother’s house with the basket of treats for the old lady.  There is was again…footsteps.  She hurried. </w:t>
      </w:r>
      <w:r w:rsidRPr="00B00064">
        <w:rPr>
          <w:rFonts w:ascii="Maiandra GD" w:hAnsi="Maiandra GD" w:cs="Arial"/>
          <w:color w:val="FF0000"/>
          <w:sz w:val="20"/>
          <w:shd w:val="clear" w:color="auto" w:fill="FFFFFF"/>
        </w:rPr>
        <w:t>Her feet made little impression on the soft, leaf-littered ground.</w:t>
      </w:r>
      <w:r w:rsidRPr="00B00064">
        <w:rPr>
          <w:rFonts w:ascii="Maiandra GD" w:hAnsi="Maiandra GD" w:cs="Arial"/>
          <w:sz w:val="20"/>
          <w:shd w:val="clear" w:color="auto" w:fill="FFFFFF"/>
        </w:rPr>
        <w:t>  There was rustling to her left.  She ran.  Something followed.  She tripped.  It was on top of her. Snarling. Growling. A wolf.</w:t>
      </w:r>
      <w:r w:rsidRPr="00B00064">
        <w:rPr>
          <w:rFonts w:ascii="Maiandra GD" w:hAnsi="Maiandra GD" w:cs="Arial"/>
          <w:sz w:val="20"/>
        </w:rPr>
        <w:br/>
      </w:r>
      <w:r w:rsidRPr="00B00064">
        <w:rPr>
          <w:rFonts w:ascii="Maiandra GD" w:hAnsi="Maiandra GD" w:cs="Arial"/>
          <w:sz w:val="20"/>
        </w:rPr>
        <w:br/>
      </w:r>
      <w:r w:rsidRPr="00B00064">
        <w:rPr>
          <w:rFonts w:ascii="Maiandra GD" w:hAnsi="Maiandra GD" w:cs="Arial"/>
          <w:sz w:val="20"/>
        </w:rPr>
        <w:br/>
      </w:r>
      <w:r w:rsidRPr="00B00064">
        <w:rPr>
          <w:rStyle w:val="Strong"/>
          <w:rFonts w:ascii="Maiandra GD" w:hAnsi="Maiandra GD" w:cs="Arial"/>
          <w:sz w:val="20"/>
          <w:u w:val="single"/>
          <w:shd w:val="clear" w:color="auto" w:fill="FFFFFF"/>
        </w:rPr>
        <w:t>R</w:t>
      </w:r>
      <w:r w:rsidRPr="00B00064">
        <w:rPr>
          <w:rFonts w:ascii="Maiandra GD" w:hAnsi="Maiandra GD" w:cs="Arial"/>
          <w:b/>
          <w:sz w:val="20"/>
          <w:u w:val="single"/>
          <w:shd w:val="clear" w:color="auto" w:fill="FFFFFF"/>
        </w:rPr>
        <w:t>ealistic</w:t>
      </w:r>
      <w:r w:rsidRPr="00B00064">
        <w:rPr>
          <w:rFonts w:ascii="Maiandra GD" w:hAnsi="Maiandra GD" w:cs="Arial"/>
          <w:sz w:val="20"/>
        </w:rPr>
        <w:br/>
      </w:r>
      <w:r w:rsidRPr="00B00064">
        <w:rPr>
          <w:rFonts w:ascii="Maiandra GD" w:hAnsi="Maiandra GD" w:cs="Arial"/>
          <w:sz w:val="20"/>
          <w:shd w:val="clear" w:color="auto" w:fill="FFFFFF"/>
        </w:rPr>
        <w:t>The threat or danger that the characters are facing needs to be realistic.  The reader needs to be able to put themselves in the characters’ shoes. The dangers that they face should be believable, perhaps with dire consequences like death or serious injury.  Perhaps you could give them overwhelming odds or a huge dilemma.</w:t>
      </w:r>
      <w:r w:rsidRPr="00B00064">
        <w:rPr>
          <w:rFonts w:ascii="Maiandra GD" w:hAnsi="Maiandra GD" w:cs="Arial"/>
          <w:sz w:val="20"/>
        </w:rPr>
        <w:br/>
      </w:r>
      <w:r w:rsidRPr="00B00064">
        <w:rPr>
          <w:rFonts w:ascii="Maiandra GD" w:hAnsi="Maiandra GD" w:cs="Arial"/>
          <w:sz w:val="20"/>
        </w:rPr>
        <w:br/>
      </w:r>
      <w:r w:rsidRPr="00B00064">
        <w:rPr>
          <w:rStyle w:val="Strong"/>
          <w:rFonts w:ascii="Maiandra GD" w:hAnsi="Maiandra GD" w:cs="Arial"/>
          <w:sz w:val="20"/>
          <w:u w:val="single"/>
          <w:shd w:val="clear" w:color="auto" w:fill="FFFFFF"/>
        </w:rPr>
        <w:t>U</w:t>
      </w:r>
      <w:r w:rsidRPr="00B00064">
        <w:rPr>
          <w:rFonts w:ascii="Maiandra GD" w:hAnsi="Maiandra GD" w:cs="Arial"/>
          <w:sz w:val="20"/>
          <w:u w:val="single"/>
          <w:shd w:val="clear" w:color="auto" w:fill="FFFFFF"/>
        </w:rPr>
        <w:t>nexpected</w:t>
      </w:r>
      <w:r w:rsidRPr="00B00064">
        <w:rPr>
          <w:rFonts w:ascii="Maiandra GD" w:hAnsi="Maiandra GD" w:cs="Arial"/>
          <w:sz w:val="20"/>
        </w:rPr>
        <w:br/>
      </w:r>
      <w:r w:rsidRPr="00B00064">
        <w:rPr>
          <w:rFonts w:ascii="Maiandra GD" w:hAnsi="Maiandra GD" w:cs="Arial"/>
          <w:sz w:val="20"/>
          <w:shd w:val="clear" w:color="auto" w:fill="FFFFFF"/>
        </w:rPr>
        <w:t>The reader will know the plans of the villain in the story, or they will have inferred or guessed what is going to happen.  Add in some unexpected plot twists.  For example:  The house fell down but the characters had already hidden in their tree house in the garden.   In The Graveyard book the killer is about to murder the child in his bed until we find out that it is a teddy bear and the child, the most vulnerable member of the family, has already escaped by himself. (unwittingly)</w:t>
      </w:r>
      <w:r w:rsidRPr="00B00064">
        <w:rPr>
          <w:rFonts w:ascii="Maiandra GD" w:hAnsi="Maiandra GD" w:cs="Arial"/>
          <w:sz w:val="20"/>
        </w:rPr>
        <w:br/>
      </w:r>
      <w:r w:rsidRPr="00B00064">
        <w:rPr>
          <w:rFonts w:ascii="Maiandra GD" w:hAnsi="Maiandra GD" w:cs="Arial"/>
          <w:sz w:val="20"/>
        </w:rPr>
        <w:br/>
      </w:r>
      <w:r w:rsidRPr="00B00064">
        <w:rPr>
          <w:rStyle w:val="Strong"/>
          <w:rFonts w:ascii="Maiandra GD" w:hAnsi="Maiandra GD" w:cs="Arial"/>
          <w:sz w:val="20"/>
          <w:u w:val="single"/>
          <w:shd w:val="clear" w:color="auto" w:fill="FFFFFF"/>
        </w:rPr>
        <w:lastRenderedPageBreak/>
        <w:t>S</w:t>
      </w:r>
      <w:r w:rsidRPr="00B00064">
        <w:rPr>
          <w:rFonts w:ascii="Maiandra GD" w:hAnsi="Maiandra GD" w:cs="Arial"/>
          <w:sz w:val="20"/>
          <w:u w:val="single"/>
          <w:shd w:val="clear" w:color="auto" w:fill="FFFFFF"/>
        </w:rPr>
        <w:t>how</w:t>
      </w:r>
      <w:r w:rsidRPr="00B00064">
        <w:rPr>
          <w:rFonts w:ascii="Maiandra GD" w:hAnsi="Maiandra GD" w:cs="Arial"/>
          <w:sz w:val="20"/>
        </w:rPr>
        <w:br/>
      </w:r>
      <w:r w:rsidRPr="00B00064">
        <w:rPr>
          <w:rFonts w:ascii="Maiandra GD" w:hAnsi="Maiandra GD" w:cs="Arial"/>
          <w:sz w:val="20"/>
          <w:shd w:val="clear" w:color="auto" w:fill="FFFFFF"/>
        </w:rPr>
        <w:t>Show what is happening rather than use up valuable story time telling the reader what is happening.  If a character’s ‘knees are knocking as they entered the building’ we know that they are nervous without being told. Give clues to move the plot on rather than saying explicitly.  If a character is being followed then give clues that the reader can infer or deduce that it is happening e.g. the classic footsteps that stop when the character stops. </w:t>
      </w:r>
    </w:p>
    <w:p w14:paraId="39B8AFDC" w14:textId="77777777" w:rsidR="0036485E" w:rsidRPr="00B00064" w:rsidRDefault="00B00064">
      <w:pPr>
        <w:rPr>
          <w:rFonts w:ascii="Maiandra GD" w:hAnsi="Maiandra GD"/>
          <w:sz w:val="20"/>
        </w:rPr>
      </w:pPr>
      <w:r>
        <w:rPr>
          <w:rFonts w:ascii="Maiandra GD" w:hAnsi="Maiandra GD" w:cs="Arial"/>
          <w:sz w:val="20"/>
          <w:shd w:val="clear" w:color="auto" w:fill="FFFFFF"/>
        </w:rPr>
        <w:t>We’ll look more at ‘Show, not Tell’ tomorrow…</w:t>
      </w:r>
      <w:r w:rsidRPr="00B00064">
        <w:rPr>
          <w:rFonts w:ascii="Maiandra GD" w:hAnsi="Maiandra GD" w:cs="Arial"/>
          <w:sz w:val="20"/>
        </w:rPr>
        <w:br/>
      </w:r>
      <w:r w:rsidRPr="00B00064">
        <w:rPr>
          <w:rFonts w:ascii="Maiandra GD" w:hAnsi="Maiandra GD" w:cs="Arial"/>
          <w:sz w:val="20"/>
        </w:rPr>
        <w:br/>
      </w:r>
      <w:r w:rsidRPr="00B00064">
        <w:rPr>
          <w:rFonts w:ascii="Maiandra GD" w:hAnsi="Maiandra GD" w:cs="Arial"/>
          <w:sz w:val="20"/>
          <w:shd w:val="clear" w:color="auto" w:fill="FFFFFF"/>
        </w:rPr>
        <w:t>Of course there may be other devices that you want to add in or discuss such as use of punctuation, similes and emotive language but I felt that these were less specific to the task of adding tension.</w:t>
      </w:r>
    </w:p>
    <w:sectPr w:rsidR="0036485E" w:rsidRPr="00B00064" w:rsidSect="00B00064">
      <w:pgSz w:w="11906" w:h="16838"/>
      <w:pgMar w:top="709" w:right="991"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comment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064"/>
    <w:rsid w:val="0036485E"/>
    <w:rsid w:val="00A75959"/>
    <w:rsid w:val="00B00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789D5"/>
  <w15:chartTrackingRefBased/>
  <w15:docId w15:val="{D7D3067E-09CE-4C2F-BB01-14C561216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000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095A92CCEF5848BC4398129142D420" ma:contentTypeVersion="31" ma:contentTypeDescription="Create a new document." ma:contentTypeScope="" ma:versionID="29b18c1a75f6c84c1966fbfad71d0878">
  <xsd:schema xmlns:xsd="http://www.w3.org/2001/XMLSchema" xmlns:xs="http://www.w3.org/2001/XMLSchema" xmlns:p="http://schemas.microsoft.com/office/2006/metadata/properties" xmlns:ns3="da4c4525-20f0-4344-92dd-602b668e2295" xmlns:ns4="556c4d19-fe6f-4d78-8737-409e538888ad" targetNamespace="http://schemas.microsoft.com/office/2006/metadata/properties" ma:root="true" ma:fieldsID="f4f5a556c61d5847b9bc8e114fc446bf" ns3:_="" ns4:_="">
    <xsd:import namespace="da4c4525-20f0-4344-92dd-602b668e2295"/>
    <xsd:import namespace="556c4d19-fe6f-4d78-8737-409e538888ad"/>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TeamsChannelId" minOccurs="0"/>
                <xsd:element ref="ns3:Math_Settings" minOccurs="0"/>
                <xsd:element ref="ns3:IsNotebookLocked"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4c4525-20f0-4344-92dd-602b668e229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Templates" ma:index="12" nillable="true" ma:displayName="Templates" ma:internalName="Templates">
      <xsd:simpleType>
        <xsd:restriction base="dms:Note">
          <xsd:maxLength value="255"/>
        </xsd:restriction>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8" nillable="true" ma:displayName="Invited Teachers" ma:internalName="Invited_Teachers">
      <xsd:simpleType>
        <xsd:restriction base="dms:Note">
          <xsd:maxLength value="255"/>
        </xsd:restriction>
      </xsd:simpleType>
    </xsd:element>
    <xsd:element name="Invited_Students" ma:index="19" nillable="true" ma:displayName="Invited Students" ma:internalName="Invited_Students">
      <xsd:simpleType>
        <xsd:restriction base="dms:Note">
          <xsd:maxLength value="255"/>
        </xsd:restriction>
      </xsd:simpleType>
    </xsd:element>
    <xsd:element name="Self_Registration_Enabled" ma:index="20" nillable="true" ma:displayName="Self Registration Enabled" ma:internalName="Self_Registration_Enabled">
      <xsd:simpleType>
        <xsd:restriction base="dms:Boolean"/>
      </xsd:simpleType>
    </xsd:element>
    <xsd:element name="Has_Teacher_Only_SectionGroup" ma:index="21" nillable="true" ma:displayName="Has Teacher Only SectionGroup" ma:internalName="Has_Teacher_Only_SectionGroup">
      <xsd:simpleType>
        <xsd:restriction base="dms:Boolean"/>
      </xsd:simpleType>
    </xsd:element>
    <xsd:element name="Is_Collaboration_Space_Locked" ma:index="22" nillable="true" ma:displayName="Is Collaboration Space Locked" ma:internalName="Is_Collaboration_Space_Locked">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Location" ma:index="31" nillable="true" ma:displayName="MediaServiceLocation" ma:internalName="MediaServiceLocation" ma:readOnly="true">
      <xsd:simpleType>
        <xsd:restriction base="dms:Text"/>
      </xsd:simpleType>
    </xsd:element>
    <xsd:element name="TeamsChannelId" ma:index="32" nillable="true" ma:displayName="Teams Channel Id" ma:internalName="TeamsChannelId">
      <xsd:simpleType>
        <xsd:restriction base="dms:Text"/>
      </xsd:simpleType>
    </xsd:element>
    <xsd:element name="Math_Settings" ma:index="33" nillable="true" ma:displayName="Math Settings" ma:internalName="Math_Settings">
      <xsd:simpleType>
        <xsd:restriction base="dms:Text"/>
      </xsd:simpleType>
    </xsd:element>
    <xsd:element name="IsNotebookLocked" ma:index="34" nillable="true" ma:displayName="Is Notebook Locked" ma:internalName="IsNotebookLocked">
      <xsd:simpleType>
        <xsd:restriction base="dms:Boolea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6c4d19-fe6f-4d78-8737-409e538888ad" elementFormDefault="qualified">
    <xsd:import namespace="http://schemas.microsoft.com/office/2006/documentManagement/types"/>
    <xsd:import namespace="http://schemas.microsoft.com/office/infopath/2007/PartnerControls"/>
    <xsd:element name="SharedWithUsers" ma:index="2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description="" ma:internalName="SharedWithDetails" ma:readOnly="true">
      <xsd:simpleType>
        <xsd:restriction base="dms:Note">
          <xsd:maxLength value="255"/>
        </xsd:restriction>
      </xsd:simpleType>
    </xsd:element>
    <xsd:element name="SharingHintHash" ma:index="2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mplates xmlns="da4c4525-20f0-4344-92dd-602b668e2295" xsi:nil="true"/>
    <NotebookType xmlns="da4c4525-20f0-4344-92dd-602b668e2295" xsi:nil="true"/>
    <FolderType xmlns="da4c4525-20f0-4344-92dd-602b668e2295" xsi:nil="true"/>
    <CultureName xmlns="da4c4525-20f0-4344-92dd-602b668e2295" xsi:nil="true"/>
    <Student_Groups xmlns="da4c4525-20f0-4344-92dd-602b668e2295">
      <UserInfo>
        <DisplayName/>
        <AccountId xsi:nil="true"/>
        <AccountType/>
      </UserInfo>
    </Student_Groups>
    <Invited_Teachers xmlns="da4c4525-20f0-4344-92dd-602b668e2295" xsi:nil="true"/>
    <DefaultSectionNames xmlns="da4c4525-20f0-4344-92dd-602b668e2295" xsi:nil="true"/>
    <Owner xmlns="da4c4525-20f0-4344-92dd-602b668e2295">
      <UserInfo>
        <DisplayName/>
        <AccountId xsi:nil="true"/>
        <AccountType/>
      </UserInfo>
    </Owner>
    <Teachers xmlns="da4c4525-20f0-4344-92dd-602b668e2295">
      <UserInfo>
        <DisplayName/>
        <AccountId xsi:nil="true"/>
        <AccountType/>
      </UserInfo>
    </Teachers>
    <Students xmlns="da4c4525-20f0-4344-92dd-602b668e2295">
      <UserInfo>
        <DisplayName/>
        <AccountId xsi:nil="true"/>
        <AccountType/>
      </UserInfo>
    </Students>
    <TeamsChannelId xmlns="da4c4525-20f0-4344-92dd-602b668e2295" xsi:nil="true"/>
    <Has_Teacher_Only_SectionGroup xmlns="da4c4525-20f0-4344-92dd-602b668e2295" xsi:nil="true"/>
    <Math_Settings xmlns="da4c4525-20f0-4344-92dd-602b668e2295" xsi:nil="true"/>
    <AppVersion xmlns="da4c4525-20f0-4344-92dd-602b668e2295" xsi:nil="true"/>
    <IsNotebookLocked xmlns="da4c4525-20f0-4344-92dd-602b668e2295" xsi:nil="true"/>
    <Is_Collaboration_Space_Locked xmlns="da4c4525-20f0-4344-92dd-602b668e2295" xsi:nil="true"/>
    <Invited_Students xmlns="da4c4525-20f0-4344-92dd-602b668e2295" xsi:nil="true"/>
    <Self_Registration_Enabled xmlns="da4c4525-20f0-4344-92dd-602b668e2295" xsi:nil="true"/>
  </documentManagement>
</p:properties>
</file>

<file path=customXml/itemProps1.xml><?xml version="1.0" encoding="utf-8"?>
<ds:datastoreItem xmlns:ds="http://schemas.openxmlformats.org/officeDocument/2006/customXml" ds:itemID="{8A5D0884-2CB2-4230-AE31-6D8BCCB41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4c4525-20f0-4344-92dd-602b668e2295"/>
    <ds:schemaRef ds:uri="556c4d19-fe6f-4d78-8737-409e538888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C6E9BD-DB94-4857-8D47-B6F6C0D6F324}">
  <ds:schemaRefs>
    <ds:schemaRef ds:uri="http://schemas.microsoft.com/sharepoint/v3/contenttype/forms"/>
  </ds:schemaRefs>
</ds:datastoreItem>
</file>

<file path=customXml/itemProps3.xml><?xml version="1.0" encoding="utf-8"?>
<ds:datastoreItem xmlns:ds="http://schemas.openxmlformats.org/officeDocument/2006/customXml" ds:itemID="{8EBFA970-2BC9-4484-A83C-F6E4A83EEDFE}">
  <ds:schemaRefs>
    <ds:schemaRef ds:uri="http://purl.org/dc/elements/1.1/"/>
    <ds:schemaRef ds:uri="http://schemas.microsoft.com/office/2006/metadata/properties"/>
    <ds:schemaRef ds:uri="da4c4525-20f0-4344-92dd-602b668e22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56c4d19-fe6f-4d78-8737-409e538888a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653</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Mackrell</dc:creator>
  <cp:keywords/>
  <dc:description/>
  <cp:lastModifiedBy>Kate Mackrell</cp:lastModifiedBy>
  <cp:revision>2</cp:revision>
  <dcterms:created xsi:type="dcterms:W3CDTF">2021-01-10T15:26:00Z</dcterms:created>
  <dcterms:modified xsi:type="dcterms:W3CDTF">2021-01-10T15:26:00Z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0x010100D3095A92CCEF5848BC4398129142D420</vt:lpwstr>
  </property>
</Properties>
</file>