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764062" w:rsidRPr="00764062" w:rsidTr="00764062">
        <w:tc>
          <w:tcPr>
            <w:tcW w:w="4649" w:type="dxa"/>
          </w:tcPr>
          <w:p w:rsidR="00764062" w:rsidRPr="00764062" w:rsidRDefault="00764062" w:rsidP="00764062">
            <w:pPr>
              <w:jc w:val="center"/>
              <w:rPr>
                <w:rFonts w:ascii="Comic Sans MS" w:hAnsi="Comic Sans MS"/>
                <w:b/>
                <w:sz w:val="32"/>
              </w:rPr>
            </w:pPr>
            <w:r w:rsidRPr="00764062">
              <w:rPr>
                <w:rFonts w:ascii="Comic Sans MS" w:hAnsi="Comic Sans MS"/>
                <w:b/>
                <w:sz w:val="32"/>
              </w:rPr>
              <w:t>Simple Sentences</w:t>
            </w:r>
          </w:p>
        </w:tc>
        <w:tc>
          <w:tcPr>
            <w:tcW w:w="4649" w:type="dxa"/>
          </w:tcPr>
          <w:p w:rsidR="00764062" w:rsidRPr="00764062" w:rsidRDefault="00764062" w:rsidP="00764062">
            <w:pPr>
              <w:jc w:val="center"/>
              <w:rPr>
                <w:rFonts w:ascii="Comic Sans MS" w:hAnsi="Comic Sans MS"/>
                <w:b/>
                <w:sz w:val="32"/>
              </w:rPr>
            </w:pPr>
            <w:r w:rsidRPr="00764062">
              <w:rPr>
                <w:rFonts w:ascii="Comic Sans MS" w:hAnsi="Comic Sans MS"/>
                <w:b/>
                <w:sz w:val="32"/>
              </w:rPr>
              <w:t>Compound Sentences</w:t>
            </w:r>
          </w:p>
        </w:tc>
        <w:tc>
          <w:tcPr>
            <w:tcW w:w="4650" w:type="dxa"/>
          </w:tcPr>
          <w:p w:rsidR="00764062" w:rsidRPr="00764062" w:rsidRDefault="00764062" w:rsidP="00764062">
            <w:pPr>
              <w:jc w:val="center"/>
              <w:rPr>
                <w:rFonts w:ascii="Comic Sans MS" w:hAnsi="Comic Sans MS"/>
                <w:b/>
                <w:sz w:val="32"/>
              </w:rPr>
            </w:pPr>
            <w:r w:rsidRPr="00764062">
              <w:rPr>
                <w:rFonts w:ascii="Comic Sans MS" w:hAnsi="Comic Sans MS"/>
                <w:b/>
                <w:sz w:val="32"/>
              </w:rPr>
              <w:t>Complex Sentences</w:t>
            </w:r>
          </w:p>
        </w:tc>
      </w:tr>
      <w:tr w:rsidR="00764062" w:rsidRPr="00764062" w:rsidTr="00764062">
        <w:tc>
          <w:tcPr>
            <w:tcW w:w="4649" w:type="dxa"/>
          </w:tcPr>
          <w:p w:rsidR="00764062" w:rsidRDefault="00764062" w:rsidP="00764062">
            <w:pPr>
              <w:spacing w:line="360" w:lineRule="auto"/>
              <w:jc w:val="center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top w:val="single" w:sz="12" w:space="1" w:color="auto"/>
                <w:bottom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P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</w:tc>
        <w:tc>
          <w:tcPr>
            <w:tcW w:w="4649" w:type="dxa"/>
          </w:tcPr>
          <w:p w:rsidR="00764062" w:rsidRDefault="00764062" w:rsidP="00764062">
            <w:pPr>
              <w:spacing w:line="360" w:lineRule="auto"/>
              <w:jc w:val="center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top w:val="single" w:sz="12" w:space="1" w:color="auto"/>
                <w:bottom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P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b/>
                <w:sz w:val="32"/>
              </w:rPr>
            </w:pPr>
          </w:p>
        </w:tc>
        <w:tc>
          <w:tcPr>
            <w:tcW w:w="4650" w:type="dxa"/>
          </w:tcPr>
          <w:p w:rsidR="00764062" w:rsidRDefault="00764062" w:rsidP="00764062">
            <w:pPr>
              <w:spacing w:line="360" w:lineRule="auto"/>
              <w:jc w:val="center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top w:val="single" w:sz="12" w:space="1" w:color="auto"/>
                <w:bottom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P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b/>
                <w:sz w:val="32"/>
              </w:rPr>
            </w:pPr>
          </w:p>
        </w:tc>
      </w:tr>
    </w:tbl>
    <w:p w:rsidR="006B7CBC" w:rsidRPr="00764062" w:rsidRDefault="00764062" w:rsidP="00764062">
      <w:pPr>
        <w:rPr>
          <w:rFonts w:ascii="Comic Sans MS" w:hAnsi="Comic Sans MS"/>
          <w:b/>
          <w:sz w:val="32"/>
        </w:rPr>
      </w:pPr>
      <w:bookmarkStart w:id="0" w:name="_GoBack"/>
      <w:bookmarkEnd w:id="0"/>
    </w:p>
    <w:sectPr w:rsidR="006B7CBC" w:rsidRPr="00764062" w:rsidSect="0076406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062"/>
    <w:rsid w:val="005602C6"/>
    <w:rsid w:val="00764062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82AC6"/>
  <w15:chartTrackingRefBased/>
  <w15:docId w15:val="{874D202D-CE66-41DE-A1BE-AA2AB50EA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40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2020-01-09T17:41:00Z</dcterms:created>
  <dcterms:modified xsi:type="dcterms:W3CDTF">2020-01-09T17:45:00Z</dcterms:modified>
</cp:coreProperties>
</file>